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0882" w14:textId="77777777" w:rsidR="00EE20E7" w:rsidRDefault="00EE20E7">
      <w:pPr>
        <w:pStyle w:val="newncpi"/>
        <w:ind w:firstLine="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ДОБРУШСКОГО РАЙОННОГО ИСПОЛНИТЕЛЬНОГО КОМИТЕТА</w:t>
      </w:r>
    </w:p>
    <w:p w14:paraId="5912149A" w14:textId="77777777" w:rsidR="00EE20E7" w:rsidRDefault="00EE20E7">
      <w:pPr>
        <w:pStyle w:val="newncpi"/>
        <w:ind w:firstLine="0"/>
        <w:jc w:val="center"/>
      </w:pPr>
      <w:r>
        <w:rPr>
          <w:rStyle w:val="datepr"/>
        </w:rPr>
        <w:t>3 марта 2025 г.</w:t>
      </w:r>
      <w:r>
        <w:rPr>
          <w:rStyle w:val="number"/>
        </w:rPr>
        <w:t xml:space="preserve"> № 322</w:t>
      </w:r>
    </w:p>
    <w:p w14:paraId="25AD4CAF" w14:textId="77777777" w:rsidR="00EE20E7" w:rsidRDefault="00EE20E7">
      <w:pPr>
        <w:pStyle w:val="titlencpi"/>
      </w:pPr>
      <w:r>
        <w:t xml:space="preserve">Об утверждении Положения о постоянно действующей комиссии по координации работы по содействию занятости населения </w:t>
      </w:r>
    </w:p>
    <w:p w14:paraId="0463AF44" w14:textId="77777777" w:rsidR="00EE20E7" w:rsidRDefault="00EE20E7">
      <w:pPr>
        <w:pStyle w:val="changei"/>
      </w:pPr>
      <w:r>
        <w:t>Изменения и дополнения:</w:t>
      </w:r>
    </w:p>
    <w:p w14:paraId="7F47876F" w14:textId="77777777" w:rsidR="00EE20E7" w:rsidRDefault="00EE20E7">
      <w:pPr>
        <w:pStyle w:val="changeadd"/>
      </w:pPr>
      <w:r>
        <w:t>Решение Добрушского районного исполнительного комитета от 14 апреля 2025 г. № 600 &lt;R92500600339&gt;</w:t>
      </w:r>
    </w:p>
    <w:p w14:paraId="7623B551" w14:textId="77777777" w:rsidR="00EE20E7" w:rsidRDefault="00EE20E7">
      <w:pPr>
        <w:pStyle w:val="newncpi"/>
      </w:pPr>
      <w:r>
        <w:t> </w:t>
      </w:r>
    </w:p>
    <w:p w14:paraId="52EFD857" w14:textId="77777777" w:rsidR="00EE20E7" w:rsidRDefault="00EE20E7">
      <w:pPr>
        <w:pStyle w:val="preamble"/>
      </w:pPr>
      <w:r>
        <w:t>На основании части четвертой пункта 4 Декрета Президента Республики Беларусь от 2 апреля 2015 г. № 3 «О содействии занятости населения», пункта 2 постановления Совета Министров Республики Беларусь от 31 марта 2018 г. № 240 «Об утверждении Примерного положения о постоянно действующей комиссии по координации работы по содействию занятости населения» Добрушский районный исполнительный комитет РЕШИЛ:</w:t>
      </w:r>
    </w:p>
    <w:p w14:paraId="564B5B72" w14:textId="77777777" w:rsidR="00EE20E7" w:rsidRDefault="00EE20E7">
      <w:pPr>
        <w:pStyle w:val="newncpi"/>
      </w:pPr>
      <w:r>
        <w:t>Утвердить Положение о постоянно действующей комиссии по координации работы по содействию занятости населения (прилагается).</w:t>
      </w:r>
    </w:p>
    <w:p w14:paraId="23FFF617" w14:textId="77777777" w:rsidR="00EE20E7" w:rsidRDefault="00EE20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329"/>
      </w:tblGrid>
      <w:tr w:rsidR="00EE20E7" w14:paraId="3CE4D4C5" w14:textId="77777777">
        <w:tc>
          <w:tcPr>
            <w:tcW w:w="26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08362" w14:textId="77777777" w:rsidR="00EE20E7" w:rsidRDefault="00EE20E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D14D4" w14:textId="77777777" w:rsidR="00EE20E7" w:rsidRDefault="00EE20E7">
            <w:pPr>
              <w:pStyle w:val="newncpi0"/>
              <w:jc w:val="right"/>
            </w:pPr>
            <w:r>
              <w:rPr>
                <w:rStyle w:val="pers"/>
              </w:rPr>
              <w:t>А.А.Горбач</w:t>
            </w:r>
          </w:p>
        </w:tc>
      </w:tr>
    </w:tbl>
    <w:p w14:paraId="31C3558B" w14:textId="77777777" w:rsidR="00EE20E7" w:rsidRDefault="00EE20E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EE20E7" w14:paraId="749BAB56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9661" w14:textId="77777777" w:rsidR="00EE20E7" w:rsidRDefault="00EE20E7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6DBC2" w14:textId="77777777" w:rsidR="00EE20E7" w:rsidRDefault="00EE20E7">
            <w:pPr>
              <w:pStyle w:val="capu1"/>
            </w:pPr>
            <w:r>
              <w:t>УТВЕРЖДЕНО</w:t>
            </w:r>
          </w:p>
          <w:p w14:paraId="6139771E" w14:textId="77777777" w:rsidR="00EE20E7" w:rsidRDefault="00EE20E7">
            <w:pPr>
              <w:pStyle w:val="cap1"/>
            </w:pPr>
            <w:r>
              <w:t>Решение</w:t>
            </w:r>
            <w:r>
              <w:br/>
              <w:t>Добрушского районного</w:t>
            </w:r>
            <w:r>
              <w:br/>
              <w:t>исполнительного комитета</w:t>
            </w:r>
            <w:r>
              <w:br/>
              <w:t>03.03.2025 № 322</w:t>
            </w:r>
          </w:p>
        </w:tc>
      </w:tr>
    </w:tbl>
    <w:p w14:paraId="13090299" w14:textId="77777777" w:rsidR="00EE20E7" w:rsidRDefault="00EE20E7">
      <w:pPr>
        <w:pStyle w:val="titleu"/>
      </w:pPr>
      <w:r>
        <w:t>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14:paraId="5BB560E7" w14:textId="77777777" w:rsidR="00EE20E7" w:rsidRDefault="00EE20E7">
      <w:pPr>
        <w:pStyle w:val="point"/>
      </w:pPr>
      <w:r>
        <w:t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Добрушским районным исполнительным комитетом (далее – комиссия).</w:t>
      </w:r>
    </w:p>
    <w:p w14:paraId="58535608" w14:textId="77777777" w:rsidR="00EE20E7" w:rsidRDefault="00EE20E7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Добрушского районного исполнительного комитета (далее – райисполком) и другими актами законодательства.</w:t>
      </w:r>
    </w:p>
    <w:p w14:paraId="10186220" w14:textId="77777777" w:rsidR="00EE20E7" w:rsidRDefault="00EE20E7">
      <w:pPr>
        <w:pStyle w:val="point"/>
      </w:pPr>
      <w:r>
        <w:t>3. Обеспечение деятельности комиссии осуществляется райисполкомом.</w:t>
      </w:r>
    </w:p>
    <w:p w14:paraId="12792AB6" w14:textId="77777777" w:rsidR="00EE20E7" w:rsidRDefault="00EE20E7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 апреля 2015 г. № 3 (далее – Декрет № 3), в том числе посредством:</w:t>
      </w:r>
    </w:p>
    <w:p w14:paraId="4D684DBA" w14:textId="77777777" w:rsidR="00EE20E7" w:rsidRDefault="00EE20E7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14:paraId="357AA898" w14:textId="77777777" w:rsidR="00EE20E7" w:rsidRDefault="00EE20E7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14:paraId="3DA2A8C2" w14:textId="77777777" w:rsidR="00EE20E7" w:rsidRDefault="00EE20E7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14:paraId="2430F6A4" w14:textId="77777777" w:rsidR="00EE20E7" w:rsidRDefault="00EE20E7">
      <w:pPr>
        <w:pStyle w:val="newncpi"/>
      </w:pPr>
      <w:r>
        <w:t xml:space="preserve"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</w:t>
      </w:r>
      <w:r>
        <w:lastRenderedPageBreak/>
        <w:t>Беларусь, по ценам (тарифам), обеспечивающим полное возмещение экономически обоснованных затрат на их оказание (далее –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14:paraId="0572B518" w14:textId="77777777" w:rsidR="00EE20E7" w:rsidRDefault="00EE20E7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 к Примерному положению о постоянно действующей комиссии по координации работы по содействию занятости населения, утвержденному постановлением Совета Министров Республики Беларусь от 31 марта 2018 г. № 240;</w:t>
      </w:r>
    </w:p>
    <w:p w14:paraId="1C9A0016" w14:textId="77777777" w:rsidR="00EE20E7" w:rsidRDefault="00EE20E7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14:paraId="5B01FF77" w14:textId="77777777" w:rsidR="00EE20E7" w:rsidRDefault="00EE20E7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76B27043" w14:textId="77777777" w:rsidR="00EE20E7" w:rsidRDefault="00EE20E7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3689BA18" w14:textId="77777777" w:rsidR="00EE20E7" w:rsidRDefault="00EE20E7">
      <w:pPr>
        <w:pStyle w:val="newncpi"/>
      </w:pPr>
      <w:r>
        <w:t>проведения иных мероприятий в рамках реализации Декрета № 3.</w:t>
      </w:r>
    </w:p>
    <w:p w14:paraId="5CB4F904" w14:textId="77777777" w:rsidR="00EE20E7" w:rsidRDefault="00EE20E7">
      <w:pPr>
        <w:pStyle w:val="point"/>
      </w:pPr>
      <w:r>
        <w:t>5. Для реализации возложенных задач комиссия имеет право:</w:t>
      </w:r>
    </w:p>
    <w:p w14:paraId="25C2078A" w14:textId="77777777" w:rsidR="00EE20E7" w:rsidRDefault="00EE20E7">
      <w:pPr>
        <w:pStyle w:val="underpoint"/>
      </w:pPr>
      <w:r>
        <w:t>5.1. 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заявлениям либо об отказе в таком освобождении;</w:t>
      </w:r>
    </w:p>
    <w:p w14:paraId="1FA800FE" w14:textId="77777777" w:rsidR="00EE20E7" w:rsidRDefault="00EE20E7">
      <w:pPr>
        <w:pStyle w:val="underpoint"/>
      </w:pPr>
      <w:r>
        <w:t>5.2. 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14:paraId="0B3ACB2C" w14:textId="77777777" w:rsidR="00EE20E7" w:rsidRDefault="00EE20E7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14:paraId="6991019E" w14:textId="77777777" w:rsidR="00EE20E7" w:rsidRDefault="00EE20E7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 г. № 240);</w:t>
      </w:r>
    </w:p>
    <w:p w14:paraId="7AF7F1CC" w14:textId="77777777" w:rsidR="00EE20E7" w:rsidRDefault="00EE20E7">
      <w:pPr>
        <w:pStyle w:val="underpoint"/>
      </w:pPr>
      <w:r>
        <w:t>5.3. 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1504126D" w14:textId="77777777" w:rsidR="00EE20E7" w:rsidRDefault="00EE20E7">
      <w:pPr>
        <w:pStyle w:val="underpoint"/>
      </w:pPr>
      <w:r>
        <w:t xml:space="preserve">5.4. 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</w:t>
      </w:r>
      <w:r>
        <w:lastRenderedPageBreak/>
        <w:t>корректировать сведения, сформированные в порядке, установленном пунктом 181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14:paraId="5843A80D" w14:textId="77777777" w:rsidR="00EE20E7" w:rsidRDefault="00EE20E7">
      <w:pPr>
        <w:pStyle w:val="underpoint"/>
      </w:pPr>
      <w:r>
        <w:t>5.5. 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 г. № 239;</w:t>
      </w:r>
    </w:p>
    <w:p w14:paraId="3692ED5D" w14:textId="77777777" w:rsidR="00EE20E7" w:rsidRDefault="00EE20E7">
      <w:pPr>
        <w:pStyle w:val="underpoint"/>
      </w:pPr>
      <w:r>
        <w:t>5.5</w:t>
      </w:r>
      <w:r>
        <w:rPr>
          <w:vertAlign w:val="superscript"/>
        </w:rPr>
        <w:t>1</w:t>
      </w:r>
      <w:r>
        <w:t>. 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14:paraId="3DA8DF2E" w14:textId="77777777" w:rsidR="00EE20E7" w:rsidRDefault="00EE20E7">
      <w:pPr>
        <w:pStyle w:val="underpoint"/>
      </w:pPr>
      <w:r>
        <w:t>5.5</w:t>
      </w:r>
      <w:r>
        <w:rPr>
          <w:vertAlign w:val="superscript"/>
        </w:rPr>
        <w:t>2</w:t>
      </w:r>
      <w:r>
        <w:t>. 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 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14:paraId="1286ABC0" w14:textId="77777777" w:rsidR="00EE20E7" w:rsidRDefault="00EE20E7">
      <w:pPr>
        <w:pStyle w:val="underpoint"/>
      </w:pPr>
      <w:r>
        <w:t>5.6. 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53779587" w14:textId="77777777" w:rsidR="00EE20E7" w:rsidRDefault="00EE20E7">
      <w:pPr>
        <w:pStyle w:val="underpoint"/>
      </w:pPr>
      <w:r>
        <w:t>5.7. 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2DB03F66" w14:textId="77777777" w:rsidR="00EE20E7" w:rsidRDefault="00EE20E7">
      <w:pPr>
        <w:pStyle w:val="underpoint"/>
      </w:pPr>
      <w:r>
        <w:t>5.7</w:t>
      </w:r>
      <w:r>
        <w:rPr>
          <w:vertAlign w:val="superscript"/>
        </w:rPr>
        <w:t>1</w:t>
      </w:r>
      <w:r>
        <w:t>. 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14:paraId="5D7D0059" w14:textId="77777777" w:rsidR="00EE20E7" w:rsidRDefault="00EE20E7">
      <w:pPr>
        <w:pStyle w:val="underpoint"/>
      </w:pPr>
      <w:r>
        <w:t>5.8. 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1F833D70" w14:textId="77777777" w:rsidR="00EE20E7" w:rsidRDefault="00EE20E7">
      <w:pPr>
        <w:pStyle w:val="underpoint"/>
      </w:pPr>
      <w:r>
        <w:t>5.9. взаимодействовать с государственными органами, иными организациями независимо от формы собственности;</w:t>
      </w:r>
    </w:p>
    <w:p w14:paraId="08D8A2C5" w14:textId="77777777" w:rsidR="00EE20E7" w:rsidRDefault="00EE20E7">
      <w:pPr>
        <w:pStyle w:val="underpoint"/>
      </w:pPr>
      <w:r>
        <w:t>5.10. реализовывать иные права в соответствии с законодательством.</w:t>
      </w:r>
    </w:p>
    <w:p w14:paraId="79E91211" w14:textId="77777777" w:rsidR="00EE20E7" w:rsidRDefault="00EE20E7">
      <w:pPr>
        <w:pStyle w:val="newncpi"/>
      </w:pPr>
      <w:r>
        <w:t>6. В состав комиссии входят председатель комиссии, его заместитель, секретарь и иные члены комиссии.</w:t>
      </w:r>
    </w:p>
    <w:p w14:paraId="7D670059" w14:textId="77777777" w:rsidR="00EE20E7" w:rsidRDefault="00EE20E7">
      <w:pPr>
        <w:pStyle w:val="newncpi"/>
      </w:pPr>
      <w: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14:paraId="73853F01" w14:textId="77777777" w:rsidR="00EE20E7" w:rsidRDefault="00EE20E7">
      <w:pPr>
        <w:pStyle w:val="newncpi"/>
      </w:pPr>
      <w: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14:paraId="59CF0020" w14:textId="77777777" w:rsidR="00EE20E7" w:rsidRDefault="00EE20E7">
      <w:pPr>
        <w:pStyle w:val="point"/>
      </w:pPr>
      <w:r>
        <w:t>В случае, если должность секретаря комиссии не вводится, соответствующие функции возлагаются на иного члена комиссии.</w:t>
      </w:r>
    </w:p>
    <w:p w14:paraId="7544A1B7" w14:textId="77777777" w:rsidR="00EE20E7" w:rsidRDefault="00EE20E7">
      <w:pPr>
        <w:pStyle w:val="point"/>
      </w:pPr>
      <w:r>
        <w:t> </w:t>
      </w:r>
    </w:p>
    <w:p w14:paraId="64FCDE5E" w14:textId="77777777" w:rsidR="00EE20E7" w:rsidRDefault="00EE20E7">
      <w:pPr>
        <w:pStyle w:val="point"/>
      </w:pPr>
      <w:r>
        <w:lastRenderedPageBreak/>
        <w:t>7. Председателем комиссии является председатель Добрушского районного Совета депутатов.</w:t>
      </w:r>
    </w:p>
    <w:p w14:paraId="53EBA3C6" w14:textId="77777777" w:rsidR="00EE20E7" w:rsidRDefault="00EE20E7">
      <w:pPr>
        <w:pStyle w:val="newncpi"/>
      </w:pPr>
      <w:r>
        <w:t>Председатель комиссии:</w:t>
      </w:r>
    </w:p>
    <w:p w14:paraId="11F6C4CA" w14:textId="77777777" w:rsidR="00EE20E7" w:rsidRDefault="00EE20E7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14:paraId="42E83567" w14:textId="77777777" w:rsidR="00EE20E7" w:rsidRDefault="00EE20E7">
      <w:pPr>
        <w:pStyle w:val="newncpi"/>
      </w:pPr>
      <w:r>
        <w:t>проводит заседания комиссии и подписывает протоколы заседаний комиссии;</w:t>
      </w:r>
    </w:p>
    <w:p w14:paraId="615576D9" w14:textId="77777777" w:rsidR="00EE20E7" w:rsidRDefault="00EE20E7">
      <w:pPr>
        <w:pStyle w:val="newncpi"/>
      </w:pPr>
      <w:r>
        <w:t>планирует работу комиссии;</w:t>
      </w:r>
    </w:p>
    <w:p w14:paraId="26BD5925" w14:textId="77777777" w:rsidR="00EE20E7" w:rsidRDefault="00EE20E7">
      <w:pPr>
        <w:pStyle w:val="newncpi"/>
      </w:pPr>
      <w: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14:paraId="4911B303" w14:textId="77777777" w:rsidR="00EE20E7" w:rsidRDefault="00EE20E7">
      <w:pPr>
        <w:pStyle w:val="newncpi"/>
      </w:pPr>
      <w:r>
        <w:t>осуществляет иные функции в соответствии с законодательством.</w:t>
      </w:r>
    </w:p>
    <w:p w14:paraId="470D5A5F" w14:textId="77777777" w:rsidR="00EE20E7" w:rsidRDefault="00EE20E7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14:paraId="6650D802" w14:textId="77777777" w:rsidR="00EE20E7" w:rsidRDefault="00EE20E7">
      <w:pPr>
        <w:pStyle w:val="point"/>
      </w:pPr>
      <w:r>
        <w:t>8. Секретарь комиссии:</w:t>
      </w:r>
    </w:p>
    <w:p w14:paraId="467BBB57" w14:textId="77777777" w:rsidR="00EE20E7" w:rsidRDefault="00EE20E7">
      <w:pPr>
        <w:pStyle w:val="newncpi"/>
      </w:pPr>
      <w:r>
        <w:t>осуществляет работу с базой данных;</w:t>
      </w:r>
    </w:p>
    <w:p w14:paraId="13CEC0B1" w14:textId="77777777" w:rsidR="00EE20E7" w:rsidRDefault="00EE20E7">
      <w:pPr>
        <w:pStyle w:val="newncpi"/>
      </w:pPr>
      <w:r>
        <w:t>консультирует членов комиссии по работе с базой данных;</w:t>
      </w:r>
    </w:p>
    <w:p w14:paraId="7DC2EFBC" w14:textId="77777777" w:rsidR="00EE20E7" w:rsidRDefault="00EE20E7">
      <w:pPr>
        <w:pStyle w:val="newncpi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14:paraId="3A73EA4C" w14:textId="77777777" w:rsidR="00EE20E7" w:rsidRDefault="00EE20E7">
      <w:pPr>
        <w:pStyle w:val="newncpi"/>
      </w:pPr>
      <w:r>
        <w:t>подготавливает проекты решений райисполкома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14:paraId="0BF027C6" w14:textId="77777777" w:rsidR="00EE20E7" w:rsidRDefault="00EE20E7">
      <w:pPr>
        <w:pStyle w:val="newncpi"/>
      </w:pPr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14:paraId="17329952" w14:textId="77777777" w:rsidR="00EE20E7" w:rsidRDefault="00EE20E7">
      <w:pPr>
        <w:pStyle w:val="newncpi"/>
      </w:pPr>
      <w:r>
        <w:t>подготавливает запросы о предоставлении информации по вопросам, относящимся к деятельности комиссии;</w:t>
      </w:r>
    </w:p>
    <w:p w14:paraId="0B308FB9" w14:textId="77777777" w:rsidR="00EE20E7" w:rsidRDefault="00EE20E7">
      <w:pPr>
        <w:pStyle w:val="newncpi"/>
      </w:pPr>
      <w:r>
        <w:t>обеспечивает отчетность по вопросам деятельности комиссии;</w:t>
      </w:r>
    </w:p>
    <w:p w14:paraId="610650C5" w14:textId="77777777" w:rsidR="00EE20E7" w:rsidRDefault="00EE20E7">
      <w:pPr>
        <w:pStyle w:val="newncpi"/>
      </w:pPr>
      <w:r>
        <w:t>оказывает консультацию гражданам по вопросам реализации Декрета № 3;</w:t>
      </w:r>
    </w:p>
    <w:p w14:paraId="4A5587FB" w14:textId="77777777" w:rsidR="00EE20E7" w:rsidRDefault="00EE20E7">
      <w:pPr>
        <w:pStyle w:val="newncpi"/>
      </w:pPr>
      <w:r>
        <w:t>осуществляет подготовку материалов для рассмотрения на заседании комиссии;</w:t>
      </w:r>
    </w:p>
    <w:p w14:paraId="4E4E9009" w14:textId="77777777" w:rsidR="00EE20E7" w:rsidRDefault="00EE20E7">
      <w:pPr>
        <w:pStyle w:val="newncpi"/>
      </w:pPr>
      <w:r>
        <w:t>осуществляет подготовку заседаний комиссии;</w:t>
      </w:r>
    </w:p>
    <w:p w14:paraId="36F879AB" w14:textId="77777777" w:rsidR="00EE20E7" w:rsidRDefault="00EE20E7">
      <w:pPr>
        <w:pStyle w:val="newncpi"/>
      </w:pPr>
      <w:r>
        <w:t>оформляет протоколы заседаний и решений комиссии;</w:t>
      </w:r>
    </w:p>
    <w:p w14:paraId="75606B23" w14:textId="77777777" w:rsidR="00EE20E7" w:rsidRDefault="00EE20E7">
      <w:pPr>
        <w:pStyle w:val="newncpi"/>
      </w:pPr>
      <w:r>
        <w:t>ведет делопроизводство в комиссии;</w:t>
      </w:r>
    </w:p>
    <w:p w14:paraId="0EFB0BA3" w14:textId="77777777" w:rsidR="00EE20E7" w:rsidRDefault="00EE20E7">
      <w:pPr>
        <w:pStyle w:val="newncpi"/>
      </w:pPr>
      <w:r>
        <w:t>осуществляет иные функции, возложенные на него председателем комиссии.</w:t>
      </w:r>
    </w:p>
    <w:p w14:paraId="4FFA31AC" w14:textId="77777777" w:rsidR="00EE20E7" w:rsidRDefault="00EE20E7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4C507BEF" w14:textId="77777777" w:rsidR="00EE20E7" w:rsidRDefault="00EE20E7">
      <w:pPr>
        <w:pStyle w:val="point"/>
      </w:pPr>
      <w:r>
        <w:t>9. В состав комиссии включаются депутаты всех уровней, специалисты структурных подразделений райисполкома (по труду, занятости и социальной защите,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райисполкому, представители республиканских государственно-общественных объединений, иных общественных объединений.</w:t>
      </w:r>
    </w:p>
    <w:p w14:paraId="46AF619B" w14:textId="77777777" w:rsidR="00EE20E7" w:rsidRDefault="00EE20E7">
      <w:pPr>
        <w:pStyle w:val="point"/>
      </w:pPr>
      <w:r>
        <w:t> </w:t>
      </w:r>
    </w:p>
    <w:p w14:paraId="514052B8" w14:textId="77777777" w:rsidR="00EE20E7" w:rsidRDefault="00EE20E7">
      <w:pPr>
        <w:pStyle w:val="point"/>
      </w:pPr>
      <w:r>
        <w:t>10. Персональный состав комиссии утверждается решением райисполкома.</w:t>
      </w:r>
    </w:p>
    <w:p w14:paraId="2BB24DC3" w14:textId="77777777" w:rsidR="00EE20E7" w:rsidRDefault="00EE20E7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725E0169" w14:textId="77777777" w:rsidR="00EE20E7" w:rsidRDefault="00EE20E7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14:paraId="1B69159A" w14:textId="77777777" w:rsidR="00EE20E7" w:rsidRDefault="00EE20E7">
      <w:pPr>
        <w:pStyle w:val="point"/>
      </w:pPr>
      <w:r>
        <w:lastRenderedPageBreak/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296E838C" w14:textId="77777777" w:rsidR="00EE20E7" w:rsidRDefault="00EE20E7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0FB95A18" w14:textId="77777777" w:rsidR="00EE20E7" w:rsidRDefault="00EE20E7">
      <w:pPr>
        <w:pStyle w:val="point"/>
      </w:pPr>
      <w:r>
        <w:t>13. В протоколе заседания комиссии указываются:</w:t>
      </w:r>
    </w:p>
    <w:p w14:paraId="54C20217" w14:textId="77777777" w:rsidR="00EE20E7" w:rsidRDefault="00EE20E7">
      <w:pPr>
        <w:pStyle w:val="newncpi"/>
      </w:pPr>
      <w:r>
        <w:t>дата и место проведения заседания;</w:t>
      </w:r>
    </w:p>
    <w:p w14:paraId="31D70F1D" w14:textId="77777777" w:rsidR="00EE20E7" w:rsidRDefault="00EE20E7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226B8E73" w14:textId="77777777" w:rsidR="00EE20E7" w:rsidRDefault="00EE20E7">
      <w:pPr>
        <w:pStyle w:val="newncpi"/>
      </w:pPr>
      <w:r>
        <w:t>председательствующий на заседании;</w:t>
      </w:r>
    </w:p>
    <w:p w14:paraId="13448D20" w14:textId="77777777" w:rsidR="00EE20E7" w:rsidRDefault="00EE20E7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14:paraId="47E6B2B5" w14:textId="77777777" w:rsidR="00EE20E7" w:rsidRDefault="00EE20E7">
      <w:pPr>
        <w:pStyle w:val="newncpi"/>
      </w:pPr>
      <w:r>
        <w:t>результаты голосования и принятые решения.</w:t>
      </w:r>
    </w:p>
    <w:p w14:paraId="7862986D" w14:textId="77777777" w:rsidR="00EE20E7" w:rsidRDefault="00EE20E7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797E8328" w14:textId="77777777" w:rsidR="00EE20E7" w:rsidRDefault="00EE20E7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14:paraId="057A9596" w14:textId="77777777" w:rsidR="00EE20E7" w:rsidRDefault="00EE20E7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4AC95F4D" w14:textId="77777777" w:rsidR="00EE20E7" w:rsidRDefault="00EE20E7">
      <w:pPr>
        <w:pStyle w:val="point"/>
      </w:pPr>
      <w:r>
        <w:t>17. После получения доступа к базе данных комиссия ежемесячно формирует в электронном виде список трудоспособных граждан, не занятых в экономике, оплачивающих услуги с возмещением затрат, и организует работу с гражданами, сведения о которых содержатся в нем, в том числе рассматривает заявления.</w:t>
      </w:r>
    </w:p>
    <w:p w14:paraId="2A59F593" w14:textId="77777777" w:rsidR="00EE20E7" w:rsidRDefault="00EE20E7">
      <w:pPr>
        <w:pStyle w:val="point"/>
      </w:pPr>
      <w:r>
        <w:t>18. 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14:paraId="582ED1C2" w14:textId="77777777" w:rsidR="00EE20E7" w:rsidRDefault="00EE20E7">
      <w:pPr>
        <w:pStyle w:val="newncpi"/>
      </w:pPr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1731D2A6" w14:textId="77777777" w:rsidR="00EE20E7" w:rsidRDefault="00EE20E7">
      <w:pPr>
        <w:pStyle w:val="newncpi"/>
      </w:pPr>
      <w:r>
        <w:t>до конца текущего месяца утверждается решением райисполкома и подписывается в базе данных председателем райисполкома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D6AF59B" w14:textId="77777777" w:rsidR="00EE20E7" w:rsidRDefault="00EE20E7">
      <w:pPr>
        <w:pStyle w:val="newncpi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3B5D2A34" w14:textId="77777777" w:rsidR="00EE20E7" w:rsidRDefault="00EE20E7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единой общереспубликанской информационной системе по учету, расчету и </w:t>
      </w:r>
      <w:r>
        <w:lastRenderedPageBreak/>
        <w:t>начислению платы за жилищно-коммунальные услуги и платы за пользование жилым помещением (далее – АИС «Расчет-ЖКУ»)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14:paraId="0028E024" w14:textId="77777777" w:rsidR="00EE20E7" w:rsidRDefault="00EE20E7">
      <w:pPr>
        <w:pStyle w:val="point"/>
      </w:pPr>
      <w:r>
        <w:t>18</w:t>
      </w:r>
      <w:r>
        <w:rPr>
          <w:vertAlign w:val="superscript"/>
        </w:rPr>
        <w:t>1</w:t>
      </w:r>
      <w:r>
        <w:t>. 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14:paraId="3B2B70FD" w14:textId="77777777" w:rsidR="00EE20E7" w:rsidRDefault="00EE20E7">
      <w:pPr>
        <w:pStyle w:val="newncpi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0C9A5E53" w14:textId="77777777" w:rsidR="00EE20E7" w:rsidRDefault="00EE20E7">
      <w:pPr>
        <w:pStyle w:val="newncpi"/>
      </w:pPr>
      <w:r>
        <w:t>до 9-го числа утверждается решением райисполкома и подписывается в базе данных председателем райисполкома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92151CC" w14:textId="77777777" w:rsidR="00EE20E7" w:rsidRDefault="00EE20E7">
      <w:pPr>
        <w:pStyle w:val="newncpi"/>
      </w:pPr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АИС «Расчет-ЖКУ»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14:paraId="2E4BC911" w14:textId="77777777" w:rsidR="00EE20E7" w:rsidRDefault="00EE20E7">
      <w:pPr>
        <w:pStyle w:val="point"/>
      </w:pPr>
      <w:r>
        <w:t>18</w:t>
      </w:r>
      <w:r>
        <w:rPr>
          <w:vertAlign w:val="superscript"/>
        </w:rPr>
        <w:t>2</w:t>
      </w:r>
      <w:r>
        <w:t>. 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14:paraId="2C6D4F5E" w14:textId="77777777" w:rsidR="00EE20E7" w:rsidRDefault="00EE20E7">
      <w:pPr>
        <w:pStyle w:val="newncpi"/>
      </w:pPr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 – пересмотренные списки).</w:t>
      </w:r>
    </w:p>
    <w:p w14:paraId="788A99D8" w14:textId="77777777" w:rsidR="00EE20E7" w:rsidRDefault="00EE20E7">
      <w:pPr>
        <w:pStyle w:val="newncpi"/>
      </w:pPr>
      <w: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14:paraId="783CE55B" w14:textId="77777777" w:rsidR="00EE20E7" w:rsidRDefault="00EE20E7">
      <w:pPr>
        <w:pStyle w:val="newncpi"/>
      </w:pPr>
      <w:r>
        <w:t>Пересмотренные списки подписываются и утверждаются в месяце их формирования в порядке, установленном частью первой пункта 18 настоящего Положения.</w:t>
      </w:r>
    </w:p>
    <w:p w14:paraId="5337D7DB" w14:textId="77777777" w:rsidR="00EE20E7" w:rsidRDefault="00EE20E7">
      <w:pPr>
        <w:pStyle w:val="newncpi"/>
      </w:pPr>
      <w:r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расчетное и информационное пространство» для обработки в АИС «Расчет-ЖКУ» в целях начисления или перерасчета платы за жилищно-коммунальные услуги и платы за пользование жилым помещением </w:t>
      </w:r>
      <w:r>
        <w:lastRenderedPageBreak/>
        <w:t>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14:paraId="2060D9E2" w14:textId="77777777" w:rsidR="00EE20E7" w:rsidRDefault="00EE20E7">
      <w:pPr>
        <w:pStyle w:val="newncpi"/>
      </w:pPr>
      <w:r>
        <w:t> </w:t>
      </w:r>
    </w:p>
    <w:p w14:paraId="3E93671A" w14:textId="77777777" w:rsidR="00EE20E7" w:rsidRDefault="00EE20E7">
      <w:pPr>
        <w:pStyle w:val="point"/>
      </w:pPr>
      <w:r>
        <w:t>18</w:t>
      </w:r>
      <w:r>
        <w:rPr>
          <w:vertAlign w:val="superscript"/>
        </w:rPr>
        <w:t>3</w:t>
      </w:r>
      <w:r>
        <w:t>. Утвержденные списки хранятся в базе данных три года.</w:t>
      </w:r>
    </w:p>
    <w:p w14:paraId="37E72C88" w14:textId="77777777" w:rsidR="00EE20E7" w:rsidRDefault="00EE20E7">
      <w:pPr>
        <w:pStyle w:val="point"/>
      </w:pPr>
      <w:r>
        <w:t>19.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3AA44050" w14:textId="77777777" w:rsidR="00EE20E7" w:rsidRDefault="00EE20E7">
      <w:pPr>
        <w:pStyle w:val="point"/>
      </w:pPr>
      <w:r>
        <w:t>20. 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14:paraId="4A440DE9" w14:textId="77777777" w:rsidR="00EE20E7" w:rsidRDefault="00EE20E7">
      <w:pPr>
        <w:pStyle w:val="snoskiline"/>
      </w:pPr>
      <w:r>
        <w:t>______________________________</w:t>
      </w:r>
    </w:p>
    <w:p w14:paraId="2FD67D1C" w14:textId="77777777" w:rsidR="00EE20E7" w:rsidRDefault="00EE20E7">
      <w:pPr>
        <w:pStyle w:val="snoski"/>
        <w:ind w:firstLine="567"/>
      </w:pPr>
      <w:r>
        <w:t xml:space="preserve">*Для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</w:p>
    <w:p w14:paraId="528A705D" w14:textId="77777777" w:rsidR="00EE20E7" w:rsidRDefault="00EE20E7">
      <w:pPr>
        <w:pStyle w:val="snoski"/>
        <w:ind w:firstLine="567"/>
      </w:pPr>
      <w:r>
        <w:t>**Для целей настоящего Положения под иными государственными органами (организациями) понимаются:</w:t>
      </w:r>
    </w:p>
    <w:p w14:paraId="24058DC8" w14:textId="77777777" w:rsidR="00EE20E7" w:rsidRDefault="00EE20E7">
      <w:pPr>
        <w:pStyle w:val="snoski"/>
        <w:ind w:firstLine="567"/>
      </w:pPr>
      <w:r>
        <w:t>государственные органы, имеющие право в соответствии с частью первой подпункта 1.9 пункта 1 Указа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14:paraId="041CFE03" w14:textId="77777777" w:rsidR="00EE20E7" w:rsidRDefault="00EE20E7">
      <w:pPr>
        <w:pStyle w:val="snoski"/>
        <w:ind w:firstLine="567"/>
      </w:pPr>
      <w:r>
        <w:t>государственные органы, имеющие право в соответствии с частью второй подпункта 1.14 пункта 1 Указа Президента Республики Беларусь от 4 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67497016" w14:textId="77777777" w:rsidR="00EE20E7" w:rsidRDefault="00EE20E7">
      <w:pPr>
        <w:pStyle w:val="snoski"/>
        <w:ind w:firstLine="567"/>
      </w:pPr>
      <w:r>
        <w:t>***Выписки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075DE246" w14:textId="77777777" w:rsidR="00EE20E7" w:rsidRDefault="00EE20E7">
      <w:pPr>
        <w:pStyle w:val="snoski"/>
        <w:spacing w:after="240"/>
        <w:ind w:firstLine="567"/>
      </w:pPr>
      <w:r>
        <w:t>****Для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 г. № 13, а для целей предоставления субсидии на уплату части процентов (субсидий) – в соответствии с абзацем восьмым пункта 3 Указа Президента Республики Беларусь от 4 июля 2017 г. № 240.</w:t>
      </w:r>
    </w:p>
    <w:p w14:paraId="37BE4895" w14:textId="77777777" w:rsidR="00EE20E7" w:rsidRDefault="00EE20E7">
      <w:pPr>
        <w:pStyle w:val="newncpi"/>
      </w:pPr>
      <w:r>
        <w:t> </w:t>
      </w:r>
    </w:p>
    <w:p w14:paraId="19F35BF7" w14:textId="77777777" w:rsidR="00EE20E7" w:rsidRDefault="00EE20E7"/>
    <w:sectPr w:rsidR="00EE20E7" w:rsidSect="00EE2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6C41" w14:textId="77777777" w:rsidR="00192554" w:rsidRDefault="00192554" w:rsidP="00EE20E7">
      <w:pPr>
        <w:spacing w:after="0" w:line="240" w:lineRule="auto"/>
      </w:pPr>
      <w:r>
        <w:separator/>
      </w:r>
    </w:p>
  </w:endnote>
  <w:endnote w:type="continuationSeparator" w:id="0">
    <w:p w14:paraId="745C000E" w14:textId="77777777" w:rsidR="00192554" w:rsidRDefault="00192554" w:rsidP="00EE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AC57" w14:textId="77777777" w:rsidR="00EE20E7" w:rsidRDefault="00EE2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48CF" w14:textId="77777777" w:rsidR="00EE20E7" w:rsidRDefault="00EE20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E20E7" w14:paraId="5A08F743" w14:textId="77777777" w:rsidTr="00EE20E7">
      <w:tc>
        <w:tcPr>
          <w:tcW w:w="1800" w:type="dxa"/>
          <w:shd w:val="clear" w:color="auto" w:fill="auto"/>
          <w:vAlign w:val="center"/>
        </w:tcPr>
        <w:p w14:paraId="395AD759" w14:textId="77777777" w:rsidR="00EE20E7" w:rsidRDefault="00EE20E7">
          <w:pPr>
            <w:pStyle w:val="a5"/>
          </w:pPr>
          <w:r>
            <w:rPr>
              <w:noProof/>
            </w:rPr>
            <w:drawing>
              <wp:inline distT="0" distB="0" distL="0" distR="0" wp14:anchorId="66ECC0BB" wp14:editId="23AABF0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D0455A9" w14:textId="77777777" w:rsidR="00EE20E7" w:rsidRDefault="00EE20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26.04.2025</w:t>
          </w:r>
        </w:p>
        <w:p w14:paraId="5A57168D" w14:textId="77777777" w:rsidR="00EE20E7" w:rsidRPr="00EE20E7" w:rsidRDefault="00EE20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502AF97" w14:textId="77777777" w:rsidR="00EE20E7" w:rsidRDefault="00EE2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B6B58" w14:textId="77777777" w:rsidR="00192554" w:rsidRDefault="00192554" w:rsidP="00EE20E7">
      <w:pPr>
        <w:spacing w:after="0" w:line="240" w:lineRule="auto"/>
      </w:pPr>
      <w:r>
        <w:separator/>
      </w:r>
    </w:p>
  </w:footnote>
  <w:footnote w:type="continuationSeparator" w:id="0">
    <w:p w14:paraId="4275826B" w14:textId="77777777" w:rsidR="00192554" w:rsidRDefault="00192554" w:rsidP="00EE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6E59" w14:textId="77777777" w:rsidR="00EE20E7" w:rsidRDefault="00EE20E7" w:rsidP="00B160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0D83CE1" w14:textId="77777777" w:rsidR="00EE20E7" w:rsidRDefault="00EE2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564A" w14:textId="77777777" w:rsidR="00EE20E7" w:rsidRPr="00EE20E7" w:rsidRDefault="00EE20E7" w:rsidP="00B160B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20E7">
      <w:rPr>
        <w:rStyle w:val="a7"/>
        <w:rFonts w:ascii="Times New Roman" w:hAnsi="Times New Roman" w:cs="Times New Roman"/>
        <w:sz w:val="24"/>
      </w:rPr>
      <w:fldChar w:fldCharType="begin"/>
    </w:r>
    <w:r w:rsidRPr="00EE20E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E20E7">
      <w:rPr>
        <w:rStyle w:val="a7"/>
        <w:rFonts w:ascii="Times New Roman" w:hAnsi="Times New Roman" w:cs="Times New Roman"/>
        <w:sz w:val="24"/>
      </w:rPr>
      <w:fldChar w:fldCharType="separate"/>
    </w:r>
    <w:r w:rsidRPr="00EE20E7">
      <w:rPr>
        <w:rStyle w:val="a7"/>
        <w:rFonts w:ascii="Times New Roman" w:hAnsi="Times New Roman" w:cs="Times New Roman"/>
        <w:noProof/>
        <w:sz w:val="24"/>
      </w:rPr>
      <w:t>1</w:t>
    </w:r>
    <w:r w:rsidRPr="00EE20E7">
      <w:rPr>
        <w:rStyle w:val="a7"/>
        <w:rFonts w:ascii="Times New Roman" w:hAnsi="Times New Roman" w:cs="Times New Roman"/>
        <w:sz w:val="24"/>
      </w:rPr>
      <w:fldChar w:fldCharType="end"/>
    </w:r>
  </w:p>
  <w:p w14:paraId="75CF47E5" w14:textId="77777777" w:rsidR="00EE20E7" w:rsidRPr="00EE20E7" w:rsidRDefault="00EE20E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C271" w14:textId="77777777" w:rsidR="00EE20E7" w:rsidRPr="00EE20E7" w:rsidRDefault="00EE20E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7"/>
    <w:rsid w:val="00192554"/>
    <w:rsid w:val="008449CD"/>
    <w:rsid w:val="008F3B76"/>
    <w:rsid w:val="009C53EE"/>
    <w:rsid w:val="00E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F01AC"/>
  <w15:chartTrackingRefBased/>
  <w15:docId w15:val="{FC2F1ABD-5CC2-4DE7-9654-0A8F662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E20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E20E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20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20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20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20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20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E20E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20E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20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20E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0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20E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20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20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20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20E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20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20E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0E7"/>
  </w:style>
  <w:style w:type="paragraph" w:styleId="a5">
    <w:name w:val="footer"/>
    <w:basedOn w:val="a"/>
    <w:link w:val="a6"/>
    <w:uiPriority w:val="99"/>
    <w:unhideWhenUsed/>
    <w:rsid w:val="00EE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0E7"/>
  </w:style>
  <w:style w:type="character" w:styleId="a7">
    <w:name w:val="page number"/>
    <w:basedOn w:val="a0"/>
    <w:uiPriority w:val="99"/>
    <w:semiHidden/>
    <w:unhideWhenUsed/>
    <w:rsid w:val="00EE20E7"/>
  </w:style>
  <w:style w:type="table" w:styleId="a8">
    <w:name w:val="Table Grid"/>
    <w:basedOn w:val="a1"/>
    <w:uiPriority w:val="39"/>
    <w:rsid w:val="00EE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3371</Words>
  <Characters>19215</Characters>
  <Application>Microsoft Office Word</Application>
  <DocSecurity>0</DocSecurity>
  <Lines>160</Lines>
  <Paragraphs>45</Paragraphs>
  <ScaleCrop>false</ScaleCrop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2025-04-26T08:29:00Z</dcterms:created>
  <dcterms:modified xsi:type="dcterms:W3CDTF">2025-04-26T08:29:00Z</dcterms:modified>
</cp:coreProperties>
</file>