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4C" w:rsidRPr="0017464C" w:rsidRDefault="0017464C" w:rsidP="0017464C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________________________________________________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(наименование районного, городского исполнительного комитета)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_______________________________________________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(фамилия, собственное имя, отчество (если таковое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имеется) гражданина)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_________________________________________________,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зарегистрированной(ого)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месту жительства: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_________________________________________________,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месту пребывания _________________________________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_________________________________________________,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_________________________________________________,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 телефон)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данные документа, удостоверяющего личность: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(вид документа, идентификационный номер, а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 случае отсутствия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такого номера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 серия (при наличии), номер и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дата выдачи)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</w:pPr>
    </w:p>
    <w:p w:rsidR="0017464C" w:rsidRPr="0017464C" w:rsidRDefault="0017464C" w:rsidP="0017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</w:pPr>
      <w:r w:rsidRPr="0017464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ЗАЯВЛЕНИЕ</w:t>
      </w:r>
      <w:r w:rsidRPr="0017464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br/>
        <w:t>о досрочном распоряжении средствами семейного капитала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предоставить право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досрочное распоряжение средствами семейного капитала, назначенного 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(фамилия, собственное имя, отчество (если таковое имеется), дата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рождения, идентификационный номер (при наличии) члена семьи, которому назначен семейный капитал)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(решение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назначении семейного капитала от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 ______________ 20__ г. №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 принято ____________________________________________________________________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851" w:right="29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(наименование сельского, поселкового, районного, городского исполнительного комитета, принявшего решение о назначении семейного капитала)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их досрочного использования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отношении 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(фамилия, собственное имя,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отчество (если таковое имеется), дата рождения, идентификационный номер (при наличии) члена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(членов)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семьи, в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отношении которого (которых) подается настоящее заявление)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следующему направлению (направлениям):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улучшение жилищных условий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заполняется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 обращения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досрочным распоряжением средствами семейного капитала: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строительство (реконструкцию) одноквартирного жилого дома, квартиры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многоквартирном или блокированном жилом доме;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приобретение одноквартирного жилого дома, квартиры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многоквартирном или блокированном жилом доме, доли (долей)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них;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погашение задолженности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кредиту, предоставленному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строительство (реконструкцию), приобретение одноквартирного жилого дома, квартиры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многоквартирном или блокированном жилом доме, приобретение доли (долей)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 (в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том числе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основании договоров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переводе долга,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приеме задолженности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кредиту), 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выплату процентов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пользование этим кредитом;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погашение задолженности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займу организации, предоставленному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строительство (реконструкцию), приобретение одноквартирного жилого дома, квартиры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многоквартирном или блокированном жилом доме, приобретение доли (долей)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них, 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выплату процентов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пользование этим займом ____________________________________________________________________________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(нужное указать)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находящегося (находящейся)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адресу: 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(указывается адрес одноквартирного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жилого дома, квартиры в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многоквартирном или блокированном жилом доме)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Информирую, что член (члены) семьи,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отношении которого (которых) подается настоящее заявление: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учете нуждающихся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улучшении жилищных условий 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(указывается: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состоит (состоят) или не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состоит (не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состоят) либо состоял (состояли) или не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состоял (не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состояли) на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дату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заключения кредитного договора, договора займа)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___________________________________________________________________________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142" w:right="29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(наименование сельского, поселкового, районного, городского исполнительного комитета или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наименование и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адрес организации по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месту работы (службы), в котором (которой) член (члены) семьи состоит (состоят) на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учете нуждающихся в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улучшении жилищных условий либо состоял (состояли) на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таком учете на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дату заключения кредитного договора, договора займа)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него (них), включая совместно проживающих с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ним (ними) членов семьи 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отдельно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проживающих супругов, 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(указывается: имеются (не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имеются)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либо имелись (не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имелись) на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дату заключения кредитного договора, договора займа)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собственности жилые помещения (общая площадь жилых помещений, приходящаяся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долю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 общей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жилые помещения)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территории Республики Беларусь, общая площадь которых 15 кв.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метров (в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Минске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10 кв.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метров) 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более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одного человека;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установленном порядке 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402" w:right="29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(указывается: направлен (направлены) или не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направлялся (не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направлялись)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строительство (реконструкцию) (лично либо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составе семьи) (заполняется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 обращения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досрочным распоряжением средствами семейного капитала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строительство (реконструкцию) жилого помещения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составе организации застройщиков или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основании договора создания объекта долевого строительства,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погашение задолженности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кредитам, займам организаций, предоставленным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указанные цели (в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том числе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основании договоров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переводе долга,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приеме задолженности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кредиту), 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выплату процентов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пользование этими кредитами, займами).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Подтверждаю, что 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(указывается: одноквартирный или блокированный)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жилой дом не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введен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эксплуатацию 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начата процедура изъятия земельного участка □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да, □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нет (заполняется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 обращения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досрочным распоряжением средствами семейного капитала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строительство одноквартирного жилого дома, квартиры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блокированном жилом доме).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Размер доли (долей)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жилое помещение, находившейся у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гражданина,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отношении которого подано настоящее заявление, до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приобретения оставшейся доли (долей),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результате которого гражданин становится единственным собственником всего жилого помещения, ________________________________________, размер приобретаемой или приобретенной доли (долей)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жилое помещение _________________________ (заполняется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 обращения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досрочным распоряжением средствами семейного капитала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приобретение доли (долей)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жилое помещение (за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исключением жилого помещения, строительство которого осуществлялось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государственному заказу), погашение задолженности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кредитам, займам организаций, предоставленным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указанные цели (в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том числе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основании договоров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переводе долга,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приеме задолженности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кредиту), 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выплату процентов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пользование этими кредитами, займами).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Сообщаю следующие сведения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кредите, займе: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__________________________________________________________________________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__;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right="29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(указываются дата и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номер кредитного договора, договора займа по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предоставлению кредита, займа на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строительство (реконструкцию), приобретение жилого помещения, приобретение доли (долей) в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праве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него, а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также организация, с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которой заключен такой договор)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(указываются дата и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номер договора о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переводе долга, о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приеме задолженности по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указанному кредиту, а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также организация, с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которой заключен такой договор)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(заполняется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 обращения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досрочным распоряжением средствами семейного капитала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погашение задолженности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кредитам, займам организаций (в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том числе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основании договоров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переводе долга,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приеме задолженности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кредиту) 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выплату процентов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пользование этими кредитами, займами).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Рыночная стоимость ________________________________ рублей, цена, указанная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предварительном договоре купли-продажи, _____________________________________ _____________________ рублей;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предварительной устной договоренности собственник (собственники) жилого помещения, доли (долей)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него _____________________________________________________________________________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(указывается: согласен (согласны) или не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согласен (не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согласны)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проведением обследования состояния жилого помещения (части жилого помещения), которое (доля (доли)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которое) приобретается с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использованием средств семейного капитала,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соответствие (несоответствие) установленным для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проживания санитарным 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техническим требованиям (заполняется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 обращения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досрочным распоряжением средствами семейного капитала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приобретение жилого помещения, доли (долей)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него (за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исключением жилого помещения, строительство которого осуществлялось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государственному заказу);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1.2.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получение образования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заполняется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 обращения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досрочным распоряжением средствами семейного капитала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получение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платной основе общего высшего образования, специального высшего образования или среднего специального образования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государственном учреждении образования Республики Беларусь, учреждении высшего или среднего специального образования потребительской кооперации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Республики Беларусь, учреждении высшего образования Федерации профсоюзов Беларуси 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(нужное указать)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Наименование учреждения образования 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обучения 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договором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подготовке специалиста с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высшим образованием, специалиста (рабочего) со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средним специальным образованием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платной основе от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 20___ г. № ________;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1.3.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получение медицинских услуг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заполняется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 обращения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досрочным распоряжением средствами семейного капитала: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предоставление для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медицинского применения иных медицинских изделий вместо включенных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Республиканский формуляр медицинских изделий при выполнении сложных 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высокотехнологичных вмешательств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кардиохирургии, нейрохирургии, онкологии, ортопедии;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предоставление для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медицинского применения иных лекарственных средств вместо включенных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Республиканский формуляр лекарственных средств;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получение стоматологических услуг (протезирование зубов, дентальная имплантация с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последующим протезированием, </w:t>
      </w:r>
      <w:proofErr w:type="spellStart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ортодонтическая</w:t>
      </w:r>
      <w:proofErr w:type="spellEnd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коррекция прикуса) _____________________________________________________________________________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(указывается вид медицинской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услуги согласно заключению врачебно-консультационной комиссии)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 соответствии с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заключением врачебно-консультационной комиссии государственной организации здравоохранения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нуждаемости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получении платных медицинских услуг от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 ______________ 20__ г. № ________, срок действия до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 ____________ 20__ г.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получение указанных медицинских услуг заключен предварительный договор возмездного оказания услуг с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119" w:right="1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(указывается наименование государственной организации здравоохранения, с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которой заключен предварительный договор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возмездного оказания услуг)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сумму 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рублей;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(указывается сумма согласно предварительному договору возмездного оказания услуг)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1.4.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приобретение товаров, предназначенных для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социальной реабилитации 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интеграции инвалидов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общество,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заполняется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 обращения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досрочным распоряжением средствами семейного капитала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приобретение указанных товаров членом (члену) семьи, который является инвалидом, ребенком-инвалидом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возрасте до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18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лет, с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нарушениями органов зрения, опорно-двигательного аппарата _____________________________________________________________________________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(нужное указать)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установления инвалидности 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Наименование приобретаемого товара (товаров) 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Сообщаю следующее: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дату подачи настоящего заявления ни один из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детей, учтенных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составе семьи при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назначении семейного капитала или родившихся (усыновленных, удочеренных) позднее, не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признан находящимся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социально опасном положении, не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отобран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решению суда, органа опеки 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попечительства, комиссии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делам несовершеннолетних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районных, городских исполнительных комитетов, местных администраций районов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городе, 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лишена (не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лишен)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отношении ни одного из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этих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детей родительских прав (не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принято решение суда об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отмене усыновления, удочерения) __________________________________________________________________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(указывается: подтверждаю или не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подтверждаю)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(заполняется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 обращения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досрочным распоряжением средствами семейного капитала родителя (усыновителя, </w:t>
      </w:r>
      <w:proofErr w:type="spellStart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удочерителя</w:t>
      </w:r>
      <w:proofErr w:type="spellEnd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которому назначен семейный капитал);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 назначения семейного капитала счет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учету вклада (депозита) «Семейный капитал»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подразделении ОАО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«АСБ </w:t>
      </w:r>
      <w:proofErr w:type="spellStart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Беларусбанк</w:t>
      </w:r>
      <w:proofErr w:type="spellEnd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___;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(указывается: открыт или не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открывался)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доли семейного капитала для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досрочного распоряжения средствами семейного капитала членам семьи _________________________________________________________</w:t>
      </w:r>
      <w:r w:rsidR="003D0B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(указывается: выделены ранее или ранее не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выделялись)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Настоящий пункт заполняется для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выделения долей семейного капитала. Не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заполняется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случаях обращения: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гражданина, которому назначен семейный капитал, если доли семейного капитала членам семьи ранее не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выделялись;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любого члена семьи, если ранее принято решение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досрочном распоряжении средствами семейного капитала с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выделением членам семьи долей семейного капитала.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Указываются все члены семьи,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том числе дети, рожденные (усыновленные, удочеренные), возвращенные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семью (в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связи с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 отобранием без лишения родительских прав или восстановлением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родительских правах) после назначения семейного капитала.</w:t>
      </w:r>
    </w:p>
    <w:p w:rsid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Сообщаю известные мне сведения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составе семьи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дату подачи настоящего заявления:</w:t>
      </w:r>
    </w:p>
    <w:p w:rsidR="002542EE" w:rsidRPr="0017464C" w:rsidRDefault="002542EE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74"/>
        <w:gridCol w:w="1669"/>
        <w:gridCol w:w="1708"/>
        <w:gridCol w:w="2411"/>
        <w:gridCol w:w="2214"/>
      </w:tblGrid>
      <w:tr w:rsidR="002542EE" w:rsidRPr="002542EE" w:rsidTr="002542EE">
        <w:trPr>
          <w:trHeight w:val="240"/>
        </w:trPr>
        <w:tc>
          <w:tcPr>
            <w:tcW w:w="1774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Фамилия, собственное имя, отчество (если таковое имеется)</w:t>
            </w:r>
          </w:p>
        </w:tc>
        <w:tc>
          <w:tcPr>
            <w:tcW w:w="1669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Степень родства</w:t>
            </w:r>
          </w:p>
        </w:tc>
        <w:tc>
          <w:tcPr>
            <w:tcW w:w="1708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2411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Идентификационный номер (при наличии)</w:t>
            </w:r>
          </w:p>
        </w:tc>
        <w:tc>
          <w:tcPr>
            <w:tcW w:w="2214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</w:tr>
      <w:tr w:rsidR="002542EE" w:rsidRPr="002542EE" w:rsidTr="002542EE">
        <w:trPr>
          <w:trHeight w:val="240"/>
        </w:trPr>
        <w:tc>
          <w:tcPr>
            <w:tcW w:w="1774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42EE" w:rsidRPr="002542EE" w:rsidTr="002542EE">
        <w:trPr>
          <w:trHeight w:val="240"/>
        </w:trPr>
        <w:tc>
          <w:tcPr>
            <w:tcW w:w="1774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42EE" w:rsidRPr="002542EE" w:rsidTr="002542EE">
        <w:trPr>
          <w:trHeight w:val="240"/>
        </w:trPr>
        <w:tc>
          <w:tcPr>
            <w:tcW w:w="1774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</w:tcPr>
          <w:p w:rsidR="002542EE" w:rsidRPr="00E82ABC" w:rsidRDefault="002542EE" w:rsidP="00632DB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Настоящий пункт заполняется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 обращения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досрочным распоряжением средствами семейного капитала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строительство (реконструкцию), приобретение жилого помещения, приобретение доли (долей)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него.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Согласие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снятие с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учета нуждающихся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улучшении жилищных условий после государственной регистрации права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жилое помещение, долю (доли)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него подтверждает гражданин,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отношении которого подано настоящее заявление, 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также члены его семьи.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Согласие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снятие с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учета нуждающихся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улучшении жилищных условий после государственной регистрации права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жилое помещение, долю 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доли</w:t>
      </w:r>
      <w:proofErr w:type="spellEnd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) в </w:t>
      </w:r>
      <w:proofErr w:type="spellStart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spellEnd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</w:t>
      </w:r>
      <w:proofErr w:type="spellEnd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proofErr w:type="spellEnd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подтверждают</w:t>
      </w:r>
      <w:proofErr w:type="spellEnd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99"/>
        <w:gridCol w:w="1007"/>
        <w:gridCol w:w="1154"/>
        <w:gridCol w:w="2270"/>
        <w:gridCol w:w="1920"/>
        <w:gridCol w:w="2026"/>
      </w:tblGrid>
      <w:tr w:rsidR="002542EE" w:rsidRPr="002542EE" w:rsidTr="002542EE">
        <w:trPr>
          <w:trHeight w:val="240"/>
        </w:trPr>
        <w:tc>
          <w:tcPr>
            <w:tcW w:w="1399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собственное имя, отчество (если таковое имеется)</w:t>
            </w:r>
          </w:p>
        </w:tc>
        <w:tc>
          <w:tcPr>
            <w:tcW w:w="1007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Степень родства</w:t>
            </w:r>
          </w:p>
        </w:tc>
        <w:tc>
          <w:tcPr>
            <w:tcW w:w="1154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2270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Идентификационный номер (при наличии)</w:t>
            </w:r>
          </w:p>
        </w:tc>
        <w:tc>
          <w:tcPr>
            <w:tcW w:w="1920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государственного органа (организации), в котором (которой) член семьи состоит на учете нуждающихся в улучшении жилищных условий</w:t>
            </w:r>
          </w:p>
        </w:tc>
        <w:tc>
          <w:tcPr>
            <w:tcW w:w="2026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о согласии на снятие с учета нуждающихся в улучшении жилищных условий</w:t>
            </w:r>
          </w:p>
        </w:tc>
      </w:tr>
      <w:tr w:rsidR="002542EE" w:rsidRPr="002542EE" w:rsidTr="002542EE">
        <w:trPr>
          <w:trHeight w:val="240"/>
        </w:trPr>
        <w:tc>
          <w:tcPr>
            <w:tcW w:w="1399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42EE" w:rsidRPr="002542EE" w:rsidTr="002542EE">
        <w:trPr>
          <w:trHeight w:val="240"/>
        </w:trPr>
        <w:tc>
          <w:tcPr>
            <w:tcW w:w="1399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42EE" w:rsidRPr="002542EE" w:rsidTr="002542EE">
        <w:trPr>
          <w:trHeight w:val="240"/>
        </w:trPr>
        <w:tc>
          <w:tcPr>
            <w:tcW w:w="1399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42EE" w:rsidRPr="002542EE" w:rsidTr="002542EE">
        <w:trPr>
          <w:trHeight w:val="240"/>
        </w:trPr>
        <w:tc>
          <w:tcPr>
            <w:tcW w:w="1399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</w:tcPr>
          <w:p w:rsidR="002542EE" w:rsidRPr="00FE2FAD" w:rsidRDefault="002542EE" w:rsidP="00632DB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заявлению прилагаю следующие документы: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="002542E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="002542E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="002542E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4)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="002542E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 ответственности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представление недостоверных (поддельных) документов 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сведений либо ложной информации, непредставление документов 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сведений,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влияющих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досрочное распоряжение средствами семейного капитала, предупрежден ________________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(подпись)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Мне известно, что: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гражданин,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отношении которого подано настоящее заявление, 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также члены его семьи будут сняты с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учета нуждающихся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улучшении жилищных условий после государственной регистрации права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эти жилые помещения, долю (доли)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 досрочного использования средств семейного капитала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строительство (реконструкцию), приобретение жилых помещений, приобретение доли (долей)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 _________________;</w:t>
      </w:r>
    </w:p>
    <w:p w:rsidR="0017464C" w:rsidRPr="0017464C" w:rsidRDefault="002542EE" w:rsidP="0025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</w:t>
      </w:r>
      <w:r w:rsidR="0017464C"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(подпись)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купля-продажа, мена, дарение, иные сделки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отчуждению жилых помещений, доли (долей)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течение 5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лет со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дня государственной регистрации права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эти жилые помещения, долю (доли)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 не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допускаются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 досрочного использования средств семейного капитала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приобретение жилых помещений, доли (долей)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 собственности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них, погашение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задолженности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кредитам, займам организаций, предоставленным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указанные цели (в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том числе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основании договоров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переводе долга,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приеме задолженности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кредиту), 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выплату процентов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пользование этими кредитами, займами _________________;</w:t>
      </w:r>
    </w:p>
    <w:p w:rsidR="0017464C" w:rsidRPr="0017464C" w:rsidRDefault="002542EE" w:rsidP="0025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</w:t>
      </w:r>
      <w:r w:rsidR="0017464C"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="0017464C"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proofErr w:type="spellEnd"/>
      <w:r w:rsidR="0017464C" w:rsidRPr="0017464C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возврат средств, перечисленных подразделениями ОАО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«АСБ </w:t>
      </w:r>
      <w:proofErr w:type="spellStart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Беларусбанк</w:t>
      </w:r>
      <w:proofErr w:type="spellEnd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заявлениям граждан с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вклада (депозита) «Семейный капитал»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счет погашения задолженности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кредитам (в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том числе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основании договоров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переводе долга,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приеме задолженности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кредиту) 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выплаты процентов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пользование этими кредитами, не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 досрочного использования средств семейного капитала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погашение задолженности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кредитам, предоставленным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указанные цели (в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том числе на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основании договоров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переводе долга,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приеме задолженности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кредиту), и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выплату процентов за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пользование этими кредитами _________________;</w:t>
      </w:r>
    </w:p>
    <w:p w:rsidR="0017464C" w:rsidRPr="0017464C" w:rsidRDefault="002542EE" w:rsidP="0025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</w:t>
      </w:r>
      <w:r w:rsidR="0017464C"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(подпись)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решение 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досрочном распоряжении (отказе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досрочном распоряжении) средствами семейного капитала принимается в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месячный срок со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дня подачи настоящего заявления. Копия решения (выписка из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решения) выдается после его принятия при моем личном обращении или через моего представителя. Копия решения (выписка из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решения) также может быть выдана другому (другим) члену (членам) семьи при его (их) обращении ________________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(подпись)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результатах рассмотрения настоящего заявления прошу уведомить меня по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адресу: _____________________________________________________________________________</w:t>
      </w:r>
    </w:p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1611"/>
        <w:gridCol w:w="1175"/>
        <w:gridCol w:w="3239"/>
      </w:tblGrid>
      <w:tr w:rsidR="0017464C" w:rsidRPr="0017464C" w:rsidTr="0017464C">
        <w:trPr>
          <w:trHeight w:val="24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464C" w:rsidRPr="0017464C" w:rsidRDefault="0017464C" w:rsidP="0017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 ______________ 20__ 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464C" w:rsidRPr="0017464C" w:rsidRDefault="0017464C" w:rsidP="001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464C" w:rsidRPr="0017464C" w:rsidRDefault="0017464C" w:rsidP="001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464C" w:rsidRPr="0017464C" w:rsidRDefault="0017464C" w:rsidP="001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464C" w:rsidRPr="0017464C" w:rsidTr="0017464C">
        <w:trPr>
          <w:trHeight w:val="24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464C" w:rsidRPr="0017464C" w:rsidRDefault="0017464C" w:rsidP="001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464C" w:rsidRPr="0017464C" w:rsidRDefault="0017464C" w:rsidP="0017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464C" w:rsidRPr="0017464C" w:rsidRDefault="0017464C" w:rsidP="0017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464C" w:rsidRPr="0017464C" w:rsidRDefault="0017464C" w:rsidP="0017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инициалы</w:t>
            </w:r>
            <w:proofErr w:type="spellEnd"/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proofErr w:type="spellEnd"/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гражданина</w:t>
            </w:r>
            <w:proofErr w:type="spellEnd"/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17464C" w:rsidRPr="0017464C" w:rsidRDefault="0017464C" w:rsidP="00174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proofErr w:type="spellEnd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</w:t>
      </w:r>
      <w:proofErr w:type="spellEnd"/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___ ______________ 20__ г.</w:t>
      </w:r>
    </w:p>
    <w:p w:rsidR="0017464C" w:rsidRPr="0017464C" w:rsidRDefault="0017464C" w:rsidP="0017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1611"/>
        <w:gridCol w:w="1175"/>
        <w:gridCol w:w="3239"/>
      </w:tblGrid>
      <w:tr w:rsidR="0017464C" w:rsidRPr="0017464C" w:rsidTr="0017464C">
        <w:trPr>
          <w:trHeight w:val="24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464C" w:rsidRPr="0017464C" w:rsidRDefault="0017464C" w:rsidP="0017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________________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464C" w:rsidRPr="0017464C" w:rsidRDefault="0017464C" w:rsidP="001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464C" w:rsidRPr="0017464C" w:rsidRDefault="0017464C" w:rsidP="001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464C" w:rsidRPr="0017464C" w:rsidRDefault="0017464C" w:rsidP="001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464C" w:rsidRPr="0017464C" w:rsidTr="0017464C">
        <w:trPr>
          <w:trHeight w:val="24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464C" w:rsidRPr="0017464C" w:rsidRDefault="0017464C" w:rsidP="0017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464C" w:rsidRPr="0017464C" w:rsidRDefault="0017464C" w:rsidP="0017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464C" w:rsidRPr="0017464C" w:rsidRDefault="0017464C" w:rsidP="0017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464C" w:rsidRPr="0017464C" w:rsidRDefault="0017464C" w:rsidP="0017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4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(инициалы, фамилия специалиста, принявшего заявление)</w:t>
            </w:r>
          </w:p>
        </w:tc>
      </w:tr>
    </w:tbl>
    <w:p w:rsidR="008800AA" w:rsidRPr="0017464C" w:rsidRDefault="008800AA" w:rsidP="002542EE">
      <w:pPr>
        <w:spacing w:after="0"/>
        <w:rPr>
          <w:lang w:val="ru-RU"/>
        </w:rPr>
      </w:pPr>
    </w:p>
    <w:sectPr w:rsidR="008800AA" w:rsidRPr="0017464C" w:rsidSect="002542EE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4C"/>
    <w:rsid w:val="0017464C"/>
    <w:rsid w:val="002542EE"/>
    <w:rsid w:val="003D0B70"/>
    <w:rsid w:val="008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DD8D"/>
  <w15:chartTrackingRefBased/>
  <w15:docId w15:val="{5E2CCB55-8DE3-4EEC-B59E-DE1C9D2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7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7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17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17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17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7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17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2542E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2024-06-14T06:50:00Z</dcterms:created>
  <dcterms:modified xsi:type="dcterms:W3CDTF">2024-06-14T07:18:00Z</dcterms:modified>
</cp:coreProperties>
</file>