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798" w:rsidRPr="00D21798" w:rsidRDefault="00D21798" w:rsidP="00D2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0" w:name="CN__заг_прил_утв_1"/>
      <w:bookmarkEnd w:id="0"/>
      <w:r w:rsidRPr="00D21798">
        <w:rPr>
          <w:rFonts w:ascii="Times New Roman" w:eastAsia="Calibri" w:hAnsi="Times New Roman" w:cs="Times New Roman"/>
          <w:b/>
          <w:sz w:val="30"/>
        </w:rPr>
        <w:t>Заявление оформляется НА ФИРМЕННОМ БЛАНКЕ организации (индивидуального предпринимателя)</w:t>
      </w:r>
    </w:p>
    <w:p w:rsidR="008F70A6" w:rsidRDefault="008F70A6" w:rsidP="008F70A6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D21798" w:rsidRPr="00D21798" w:rsidRDefault="00D21798" w:rsidP="00D21798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D21798" w:rsidRDefault="009A7BA7" w:rsidP="00D21798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proofErr w:type="spellStart"/>
      <w:r>
        <w:rPr>
          <w:rFonts w:ascii="Times New Roman" w:eastAsia="Calibri" w:hAnsi="Times New Roman" w:cs="Times New Roman"/>
          <w:sz w:val="30"/>
        </w:rPr>
        <w:t>Добрушский</w:t>
      </w:r>
      <w:proofErr w:type="spellEnd"/>
      <w:r>
        <w:rPr>
          <w:rFonts w:ascii="Times New Roman" w:eastAsia="Calibri" w:hAnsi="Times New Roman" w:cs="Times New Roman"/>
          <w:sz w:val="30"/>
        </w:rPr>
        <w:t xml:space="preserve"> районный </w:t>
      </w:r>
      <w:proofErr w:type="spellStart"/>
      <w:r>
        <w:rPr>
          <w:rFonts w:ascii="Times New Roman" w:eastAsia="Calibri" w:hAnsi="Times New Roman" w:cs="Times New Roman"/>
          <w:sz w:val="30"/>
        </w:rPr>
        <w:t>исполнтельный</w:t>
      </w:r>
      <w:proofErr w:type="spellEnd"/>
      <w:r>
        <w:rPr>
          <w:rFonts w:ascii="Times New Roman" w:eastAsia="Calibri" w:hAnsi="Times New Roman" w:cs="Times New Roman"/>
          <w:sz w:val="30"/>
        </w:rPr>
        <w:t xml:space="preserve"> комитет</w:t>
      </w:r>
    </w:p>
    <w:p w:rsidR="00D21798" w:rsidRPr="00D21798" w:rsidRDefault="00D21798" w:rsidP="00D21798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</w:p>
    <w:p w:rsidR="00D21798" w:rsidRPr="00D21798" w:rsidRDefault="00D21798" w:rsidP="00D2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D21798" w:rsidRDefault="00D21798" w:rsidP="00D2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>о согласование режима работы после 23.00 и до 7.00 розничного торгового объекта</w:t>
      </w:r>
    </w:p>
    <w:p w:rsidR="00D21798" w:rsidRDefault="00D21798" w:rsidP="00D21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заявителе:</w:t>
      </w:r>
    </w:p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77"/>
        <w:gridCol w:w="3962"/>
      </w:tblGrid>
      <w:tr w:rsidR="00D21798">
        <w:trPr>
          <w:trHeight w:val="240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Учетный номер плательщика (при наличии)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Номера контактных телефонов 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согласовать режим работы:</w:t>
      </w:r>
    </w:p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24"/>
        <w:gridCol w:w="747"/>
        <w:gridCol w:w="747"/>
        <w:gridCol w:w="747"/>
        <w:gridCol w:w="747"/>
        <w:gridCol w:w="1027"/>
      </w:tblGrid>
      <w:tr w:rsidR="00D21798">
        <w:trPr>
          <w:trHeight w:val="240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и наименование (при наличии) розничного торгового объекта, тип и наименование (при их наличии) объекта общественного питания, наименование (при наличии) торгового центра, рынка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розничного торгового объекта, объекта общественного питания, торгового центра, рынка (далее – объект)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договоре об оказании охранных услуг по приему сигналов тревоги системы тревожной сигнализации, установленной в (на) объекте*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(дата, номер и 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Сведения об установленных в (на) объекте средствах системы видеонаблюдения за состоянием общественной безопасности** или локальной системы видеонаблюдения***, подключенных к республиканской системе мониторинга общественной безопасности, либо локальной системы видеонаблюдения без такого подключения, отвечающих определенным регламентом функционирования республиканской системы мониторинга общественной безопасности требованиям к оборудованию автоматизированного рабочего места, к техническим характеристикам, монтажу и дополнительным требованиям к различным типам видеокамер, к обеспечению минимального перечня зон обзора и задач видеонаблюдения в зависимости от классификации объекта и типов видеокамер 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работы объекта: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работы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(при наличии)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 (при наличии)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Санитарный день (при наличии)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режим работы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21798" w:rsidRDefault="00D21798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5"/>
        <w:gridCol w:w="2386"/>
        <w:gridCol w:w="2674"/>
      </w:tblGrid>
      <w:tr w:rsidR="00D21798">
        <w:trPr>
          <w:trHeight w:val="24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(индивидуальный предприниматель)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 w:rsidR="00D21798">
        <w:trPr>
          <w:trHeight w:val="24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ind w:right="28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</w:tbl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________________ 20___ г.</w:t>
      </w:r>
    </w:p>
    <w:p w:rsidR="00747187" w:rsidRDefault="0074718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747187" w:rsidRPr="00D21798" w:rsidRDefault="00747187" w:rsidP="00747187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9A7BA7" w:rsidRDefault="009A7BA7" w:rsidP="009A7BA7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proofErr w:type="spellStart"/>
      <w:r>
        <w:rPr>
          <w:rFonts w:ascii="Times New Roman" w:eastAsia="Calibri" w:hAnsi="Times New Roman" w:cs="Times New Roman"/>
          <w:sz w:val="30"/>
        </w:rPr>
        <w:t>Добрушский</w:t>
      </w:r>
      <w:proofErr w:type="spellEnd"/>
      <w:r>
        <w:rPr>
          <w:rFonts w:ascii="Times New Roman" w:eastAsia="Calibri" w:hAnsi="Times New Roman" w:cs="Times New Roman"/>
          <w:sz w:val="30"/>
        </w:rPr>
        <w:t xml:space="preserve"> районный </w:t>
      </w:r>
      <w:proofErr w:type="spellStart"/>
      <w:r>
        <w:rPr>
          <w:rFonts w:ascii="Times New Roman" w:eastAsia="Calibri" w:hAnsi="Times New Roman" w:cs="Times New Roman"/>
          <w:sz w:val="30"/>
        </w:rPr>
        <w:t>исполнтельный</w:t>
      </w:r>
      <w:proofErr w:type="spellEnd"/>
      <w:r>
        <w:rPr>
          <w:rFonts w:ascii="Times New Roman" w:eastAsia="Calibri" w:hAnsi="Times New Roman" w:cs="Times New Roman"/>
          <w:sz w:val="30"/>
        </w:rPr>
        <w:t xml:space="preserve"> комитет</w:t>
      </w:r>
    </w:p>
    <w:p w:rsidR="00747187" w:rsidRPr="00D21798" w:rsidRDefault="00747187" w:rsidP="00747187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</w:p>
    <w:p w:rsidR="00747187" w:rsidRPr="00D21798" w:rsidRDefault="00747187" w:rsidP="00747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747187" w:rsidRDefault="00747187" w:rsidP="00747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>о согласование режима работы после 23.00 и до 7.00 розничного торгового объекта</w:t>
      </w:r>
    </w:p>
    <w:p w:rsidR="00747187" w:rsidRDefault="00747187" w:rsidP="00747187">
      <w:pPr>
        <w:pStyle w:val="newncpi0"/>
      </w:pPr>
    </w:p>
    <w:p w:rsidR="00747187" w:rsidRDefault="00747187" w:rsidP="00747187">
      <w:pPr>
        <w:pStyle w:val="newncpi0"/>
      </w:pPr>
      <w:r>
        <w:t>Сведения о заявителе:</w:t>
      </w:r>
    </w:p>
    <w:p w:rsidR="00747187" w:rsidRDefault="00747187" w:rsidP="00747187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1"/>
        <w:gridCol w:w="3964"/>
      </w:tblGrid>
      <w:tr w:rsidR="00747187" w:rsidTr="000D605D">
        <w:trPr>
          <w:trHeight w:val="238"/>
        </w:trPr>
        <w:tc>
          <w:tcPr>
            <w:tcW w:w="287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747187">
            <w:pPr>
              <w:pStyle w:val="table10"/>
            </w:pPr>
            <w:r>
              <w:t> Открытое акционерное общество «</w:t>
            </w:r>
            <w:proofErr w:type="spellStart"/>
            <w:r>
              <w:t>Виталина</w:t>
            </w:r>
            <w:proofErr w:type="spellEnd"/>
            <w:r>
              <w:t>»</w:t>
            </w:r>
          </w:p>
        </w:tc>
      </w:tr>
      <w:tr w:rsidR="00747187" w:rsidTr="000D605D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Учетный номер плательщика (при наличии)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 400000147</w:t>
            </w:r>
          </w:p>
        </w:tc>
      </w:tr>
      <w:tr w:rsidR="00747187" w:rsidTr="000D605D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9A7BA7">
            <w:pPr>
              <w:pStyle w:val="table10"/>
            </w:pPr>
            <w:r>
              <w:t xml:space="preserve"> 247710, Гомельская область, г </w:t>
            </w:r>
            <w:r w:rsidR="009A7BA7">
              <w:t>Добруш</w:t>
            </w:r>
            <w:r>
              <w:t>, ул. Советская, д.17</w:t>
            </w:r>
          </w:p>
        </w:tc>
      </w:tr>
      <w:tr w:rsidR="00747187" w:rsidTr="000D605D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 xml:space="preserve">Номера контактных телефонов 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 +375 29 111 11 11</w:t>
            </w:r>
          </w:p>
        </w:tc>
      </w:tr>
    </w:tbl>
    <w:p w:rsidR="00747187" w:rsidRDefault="00747187" w:rsidP="00747187">
      <w:pPr>
        <w:pStyle w:val="newncpi0"/>
      </w:pPr>
      <w:r>
        <w:t> </w:t>
      </w:r>
    </w:p>
    <w:p w:rsidR="00747187" w:rsidRDefault="00747187" w:rsidP="00747187">
      <w:pPr>
        <w:pStyle w:val="newncpi0"/>
      </w:pPr>
      <w:r>
        <w:t>Прошу согласовать режим работы:</w:t>
      </w:r>
    </w:p>
    <w:p w:rsidR="00747187" w:rsidRDefault="00747187" w:rsidP="00747187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0"/>
        <w:gridCol w:w="793"/>
        <w:gridCol w:w="792"/>
        <w:gridCol w:w="792"/>
        <w:gridCol w:w="792"/>
        <w:gridCol w:w="796"/>
      </w:tblGrid>
      <w:tr w:rsidR="00747187" w:rsidTr="000D605D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Вид и наименование (при наличии) розничного торгового объекта, тип и наименование (при их наличии) объекта общественного питания, наименование (при наличии) торгового центра, рынка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747187">
            <w:pPr>
              <w:pStyle w:val="table10"/>
            </w:pPr>
            <w:r>
              <w:t> Магазин «</w:t>
            </w:r>
            <w:proofErr w:type="spellStart"/>
            <w:r>
              <w:t>Витал</w:t>
            </w:r>
            <w:bookmarkStart w:id="1" w:name="_GoBack"/>
            <w:bookmarkEnd w:id="1"/>
            <w:r>
              <w:t>ина</w:t>
            </w:r>
            <w:proofErr w:type="spellEnd"/>
            <w:r>
              <w:t>»</w:t>
            </w:r>
          </w:p>
        </w:tc>
      </w:tr>
      <w:tr w:rsidR="00747187" w:rsidTr="000D605D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Место нахождения розничного торгового объекта, объекта общественного питания, торгового центра, рынка (далее – объект)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9A7BA7">
            <w:pPr>
              <w:pStyle w:val="table10"/>
            </w:pPr>
            <w:r>
              <w:t> </w:t>
            </w:r>
            <w:r w:rsidRPr="00747187">
              <w:t xml:space="preserve">247710, Гомельская область, г </w:t>
            </w:r>
            <w:r w:rsidR="009A7BA7">
              <w:t>Добруш</w:t>
            </w:r>
            <w:r w:rsidRPr="00747187">
              <w:t>, ул. Советская, д.17</w:t>
            </w:r>
          </w:p>
        </w:tc>
      </w:tr>
      <w:tr w:rsidR="00747187" w:rsidTr="000D605D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Сведения о договоре об оказании охранных услуг по приему сигналов тревоги системы тревожной сигнализации, установленной в (на) объекте* (дата, номер и 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 Договор от 01.02.202__ г. № 1</w:t>
            </w:r>
          </w:p>
        </w:tc>
      </w:tr>
      <w:tr w:rsidR="00747187" w:rsidTr="000D605D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 xml:space="preserve">Сведения об установленных в (на) объекте средствах системы видеонаблюдения за состоянием общественной безопасности** или локальной системы видеонаблюдения***, подключенных к республиканской системе мониторинга общественной безопасности, либо локальной системы видеонаблюдения без такого подключения, отвечающих определенным регламентом функционирования республиканской системы мониторинга общественной безопасности требованиям к оборудованию автоматизированного рабочего места, к техническим характеристикам, монтажу и дополнительным требованиям к различным типам видеокамер, к обеспечению минимального перечня зон обзора и задач видеонаблюдения в зависимости от классификации объекта и типов видеокамер 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 нет</w:t>
            </w:r>
          </w:p>
        </w:tc>
      </w:tr>
      <w:tr w:rsidR="00747187" w:rsidTr="000D605D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Режим работы объекта: с 10.00 по 02.00</w:t>
            </w:r>
          </w:p>
        </w:tc>
      </w:tr>
      <w:tr w:rsidR="00747187" w:rsidTr="000D605D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Время работы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  <w:jc w:val="center"/>
            </w:pPr>
            <w: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  <w:jc w:val="center"/>
            </w:pPr>
            <w:r>
              <w:t> 10.00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  <w:jc w:val="center"/>
            </w:pPr>
            <w:r>
              <w:t> 18.00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  <w:jc w:val="center"/>
            </w:pPr>
            <w:r>
              <w:t>часов</w:t>
            </w:r>
          </w:p>
        </w:tc>
      </w:tr>
      <w:tr w:rsidR="00747187" w:rsidTr="000D605D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Перерыв (при наличии)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  <w:jc w:val="center"/>
            </w:pPr>
            <w: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  <w:jc w:val="center"/>
            </w:pPr>
            <w:r>
              <w:t> нет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  <w:jc w:val="center"/>
            </w:pPr>
            <w:r>
              <w:t> нет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  <w:jc w:val="center"/>
            </w:pPr>
            <w:r>
              <w:t>часов</w:t>
            </w:r>
          </w:p>
        </w:tc>
      </w:tr>
      <w:tr w:rsidR="00747187" w:rsidTr="000D605D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Выходные дни (при наличии)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 нет</w:t>
            </w:r>
          </w:p>
        </w:tc>
      </w:tr>
      <w:tr w:rsidR="00747187" w:rsidTr="000D605D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Санитарный день (при наличии)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 последний вторник месяца</w:t>
            </w:r>
          </w:p>
        </w:tc>
      </w:tr>
      <w:tr w:rsidR="00747187" w:rsidTr="000D605D">
        <w:trPr>
          <w:trHeight w:val="238"/>
        </w:trPr>
        <w:tc>
          <w:tcPr>
            <w:tcW w:w="287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Дополнительные сведения, уточняющие режим работы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 </w:t>
            </w:r>
          </w:p>
        </w:tc>
      </w:tr>
    </w:tbl>
    <w:p w:rsidR="00747187" w:rsidRDefault="00747187" w:rsidP="00747187">
      <w:pPr>
        <w:pStyle w:val="newncpi"/>
      </w:pPr>
      <w:r>
        <w:t> </w:t>
      </w:r>
    </w:p>
    <w:p w:rsidR="00747187" w:rsidRPr="00747187" w:rsidRDefault="00747187" w:rsidP="00747187">
      <w:pPr>
        <w:tabs>
          <w:tab w:val="left" w:pos="4536"/>
          <w:tab w:val="left" w:pos="7644"/>
        </w:tabs>
        <w:rPr>
          <w:rFonts w:ascii="Times New Roman" w:hAnsi="Times New Roman" w:cs="Times New Roman"/>
        </w:rPr>
      </w:pPr>
      <w:r w:rsidRPr="00747187">
        <w:rPr>
          <w:rFonts w:ascii="Times New Roman" w:hAnsi="Times New Roman" w:cs="Times New Roman"/>
          <w:sz w:val="28"/>
          <w:u w:val="single"/>
        </w:rPr>
        <w:t>Директор</w:t>
      </w:r>
      <w:r w:rsidRPr="00747187">
        <w:rPr>
          <w:rFonts w:ascii="Times New Roman" w:hAnsi="Times New Roman" w:cs="Times New Roman"/>
          <w:sz w:val="28"/>
        </w:rPr>
        <w:tab/>
        <w:t>___</w:t>
      </w:r>
      <w:r w:rsidRPr="00747187">
        <w:rPr>
          <w:rFonts w:ascii="Times New Roman" w:hAnsi="Times New Roman" w:cs="Times New Roman"/>
          <w:sz w:val="28"/>
          <w:lang w:val="en-US"/>
        </w:rPr>
        <w:t>@</w:t>
      </w:r>
      <w:r w:rsidRPr="00747187">
        <w:rPr>
          <w:rFonts w:ascii="Times New Roman" w:hAnsi="Times New Roman" w:cs="Times New Roman"/>
          <w:sz w:val="28"/>
        </w:rPr>
        <w:t>_______</w:t>
      </w:r>
      <w:r w:rsidRPr="00747187">
        <w:rPr>
          <w:rFonts w:ascii="Times New Roman" w:hAnsi="Times New Roman" w:cs="Times New Roman"/>
          <w:sz w:val="28"/>
        </w:rPr>
        <w:tab/>
      </w:r>
      <w:proofErr w:type="spellStart"/>
      <w:r w:rsidRPr="00747187">
        <w:rPr>
          <w:rFonts w:ascii="Times New Roman" w:hAnsi="Times New Roman" w:cs="Times New Roman"/>
          <w:sz w:val="28"/>
          <w:u w:val="single"/>
        </w:rPr>
        <w:t>И.И.Иванов</w:t>
      </w:r>
      <w:proofErr w:type="spellEnd"/>
    </w:p>
    <w:p w:rsidR="00747187" w:rsidRPr="00747187" w:rsidRDefault="00747187" w:rsidP="00747187">
      <w:pPr>
        <w:rPr>
          <w:rFonts w:ascii="Times New Roman" w:hAnsi="Times New Roman" w:cs="Times New Roman"/>
          <w:sz w:val="20"/>
          <w:szCs w:val="20"/>
        </w:rPr>
      </w:pPr>
      <w:r w:rsidRPr="00747187">
        <w:rPr>
          <w:rFonts w:ascii="Times New Roman" w:hAnsi="Times New Roman" w:cs="Times New Roman"/>
          <w:sz w:val="20"/>
          <w:szCs w:val="20"/>
        </w:rPr>
        <w:t xml:space="preserve">Руководитель юридического лица                                    </w:t>
      </w:r>
      <w:proofErr w:type="gramStart"/>
      <w:r w:rsidRPr="00747187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747187">
        <w:rPr>
          <w:rFonts w:ascii="Times New Roman" w:hAnsi="Times New Roman" w:cs="Times New Roman"/>
          <w:sz w:val="20"/>
          <w:szCs w:val="20"/>
        </w:rPr>
        <w:t xml:space="preserve"> подпись)                                    (инициалы, фамилия)</w:t>
      </w:r>
    </w:p>
    <w:p w:rsidR="00747187" w:rsidRPr="00747187" w:rsidRDefault="00747187" w:rsidP="00747187">
      <w:pPr>
        <w:rPr>
          <w:rFonts w:ascii="Times New Roman" w:hAnsi="Times New Roman" w:cs="Times New Roman"/>
          <w:sz w:val="20"/>
          <w:szCs w:val="20"/>
        </w:rPr>
      </w:pPr>
      <w:r w:rsidRPr="00747187">
        <w:rPr>
          <w:rFonts w:ascii="Times New Roman" w:hAnsi="Times New Roman" w:cs="Times New Roman"/>
          <w:sz w:val="20"/>
          <w:szCs w:val="20"/>
        </w:rPr>
        <w:lastRenderedPageBreak/>
        <w:t>(индивидуальный предприниматель)</w:t>
      </w:r>
    </w:p>
    <w:p w:rsidR="00747187" w:rsidRPr="00747187" w:rsidRDefault="00747187" w:rsidP="00747187">
      <w:pPr>
        <w:rPr>
          <w:rFonts w:ascii="Times New Roman" w:hAnsi="Times New Roman" w:cs="Times New Roman"/>
          <w:sz w:val="34"/>
          <w:szCs w:val="34"/>
        </w:rPr>
      </w:pPr>
      <w:r w:rsidRPr="00747187">
        <w:rPr>
          <w:rFonts w:ascii="Times New Roman" w:hAnsi="Times New Roman" w:cs="Times New Roman"/>
          <w:sz w:val="20"/>
          <w:szCs w:val="20"/>
        </w:rPr>
        <w:t xml:space="preserve">или уполномоченное им лицо </w:t>
      </w:r>
    </w:p>
    <w:p w:rsidR="00747187" w:rsidRDefault="00747187" w:rsidP="00747187">
      <w:pPr>
        <w:pStyle w:val="newncpi0"/>
      </w:pPr>
    </w:p>
    <w:p w:rsidR="00747187" w:rsidRDefault="00747187" w:rsidP="00747187">
      <w:pPr>
        <w:pStyle w:val="newncpi0"/>
      </w:pPr>
      <w:r>
        <w:t>____ ________________ 20___ г.</w:t>
      </w:r>
    </w:p>
    <w:p w:rsidR="00747187" w:rsidRDefault="00747187" w:rsidP="00747187">
      <w:pPr>
        <w:pStyle w:val="newncpi"/>
      </w:pPr>
      <w:r>
        <w:t> </w:t>
      </w:r>
    </w:p>
    <w:p w:rsidR="00C475C8" w:rsidRPr="00D21798" w:rsidRDefault="00C475C8" w:rsidP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475C8" w:rsidRPr="00D21798" w:rsidSect="00747187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2C1" w:rsidRDefault="005142C1">
      <w:pPr>
        <w:spacing w:after="0" w:line="240" w:lineRule="auto"/>
      </w:pPr>
      <w:r>
        <w:separator/>
      </w:r>
    </w:p>
  </w:endnote>
  <w:endnote w:type="continuationSeparator" w:id="0">
    <w:p w:rsidR="005142C1" w:rsidRDefault="0051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3392"/>
      <w:gridCol w:w="2584"/>
      <w:gridCol w:w="3379"/>
    </w:tblGrid>
    <w:tr w:rsidR="00D96E53" w:rsidTr="00D96E53">
      <w:tc>
        <w:tcPr>
          <w:tcW w:w="1813" w:type="pct"/>
        </w:tcPr>
        <w:p w:rsidR="00D96E53" w:rsidRPr="00D96E53" w:rsidRDefault="005142C1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</w:p>
      </w:tc>
      <w:tc>
        <w:tcPr>
          <w:tcW w:w="1381" w:type="pct"/>
        </w:tcPr>
        <w:p w:rsidR="00D96E53" w:rsidRPr="00D21798" w:rsidRDefault="005142C1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</w:pPr>
        </w:p>
      </w:tc>
      <w:tc>
        <w:tcPr>
          <w:tcW w:w="1806" w:type="pct"/>
        </w:tcPr>
        <w:p w:rsidR="00D96E53" w:rsidRPr="00D96E53" w:rsidRDefault="005142C1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</w:p>
      </w:tc>
    </w:tr>
  </w:tbl>
  <w:p w:rsidR="009E3A2F" w:rsidRPr="009D179B" w:rsidRDefault="005142C1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2C1" w:rsidRDefault="005142C1">
      <w:pPr>
        <w:spacing w:after="0" w:line="240" w:lineRule="auto"/>
      </w:pPr>
      <w:r>
        <w:separator/>
      </w:r>
    </w:p>
  </w:footnote>
  <w:footnote w:type="continuationSeparator" w:id="0">
    <w:p w:rsidR="005142C1" w:rsidRDefault="00514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75" w:type="pct"/>
      <w:tblLook w:val="01E0" w:firstRow="1" w:lastRow="1" w:firstColumn="1" w:lastColumn="1" w:noHBand="0" w:noVBand="0"/>
    </w:tblPr>
    <w:tblGrid>
      <w:gridCol w:w="7514"/>
      <w:gridCol w:w="1607"/>
    </w:tblGrid>
    <w:tr w:rsidR="00B84B94" w:rsidTr="00B82B7A">
      <w:tc>
        <w:tcPr>
          <w:tcW w:w="7513" w:type="dxa"/>
        </w:tcPr>
        <w:p w:rsidR="00B84B94" w:rsidRDefault="005142C1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</w:rPr>
          </w:pPr>
        </w:p>
        <w:p w:rsidR="00747187" w:rsidRPr="00D21798" w:rsidRDefault="00747187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607" w:type="dxa"/>
        </w:tcPr>
        <w:p w:rsidR="00B84B94" w:rsidRDefault="005142C1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</w:p>
      </w:tc>
    </w:tr>
  </w:tbl>
  <w:p w:rsidR="00B84B94" w:rsidRPr="00B82B7A" w:rsidRDefault="005142C1" w:rsidP="003641A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98"/>
    <w:rsid w:val="00361C99"/>
    <w:rsid w:val="005142C1"/>
    <w:rsid w:val="00747187"/>
    <w:rsid w:val="00893C30"/>
    <w:rsid w:val="008F70A6"/>
    <w:rsid w:val="009A7BA7"/>
    <w:rsid w:val="00C475C8"/>
    <w:rsid w:val="00D2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B115"/>
  <w15:chartTrackingRefBased/>
  <w15:docId w15:val="{BD648FBA-064E-4E1D-981B-A8568C6C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7187"/>
  </w:style>
  <w:style w:type="paragraph" w:styleId="a5">
    <w:name w:val="footer"/>
    <w:basedOn w:val="a"/>
    <w:link w:val="a6"/>
    <w:uiPriority w:val="99"/>
    <w:unhideWhenUsed/>
    <w:rsid w:val="00747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7187"/>
  </w:style>
  <w:style w:type="paragraph" w:customStyle="1" w:styleId="snoski">
    <w:name w:val="snoski"/>
    <w:basedOn w:val="a"/>
    <w:rsid w:val="0074718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4718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74718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qFormat/>
    <w:rsid w:val="0074718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4718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2024-04-11T06:33:00Z</dcterms:created>
  <dcterms:modified xsi:type="dcterms:W3CDTF">2024-04-11T06:33:00Z</dcterms:modified>
</cp:coreProperties>
</file>