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84" w:rsidRPr="00364A2C" w:rsidRDefault="00041684" w:rsidP="0004168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4A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Предвыборная программа кандидата в депутаты </w:t>
      </w:r>
    </w:p>
    <w:p w:rsidR="00041684" w:rsidRPr="00364A2C" w:rsidRDefault="00041684" w:rsidP="0004168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364A2C">
        <w:rPr>
          <w:rFonts w:ascii="Times New Roman" w:hAnsi="Times New Roman" w:cs="Times New Roman"/>
          <w:color w:val="000000" w:themeColor="text1"/>
          <w:sz w:val="30"/>
          <w:szCs w:val="30"/>
        </w:rPr>
        <w:t>Добрушского</w:t>
      </w:r>
      <w:proofErr w:type="spellEnd"/>
      <w:r w:rsidRPr="00364A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районного Совета депутатов  </w:t>
      </w:r>
    </w:p>
    <w:p w:rsidR="00041684" w:rsidRPr="00364A2C" w:rsidRDefault="00041684" w:rsidP="0004168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4A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</w:t>
      </w:r>
      <w:proofErr w:type="spellStart"/>
      <w:r w:rsidRPr="00364A2C">
        <w:rPr>
          <w:rFonts w:ascii="Times New Roman" w:hAnsi="Times New Roman" w:cs="Times New Roman"/>
          <w:color w:val="000000" w:themeColor="text1"/>
          <w:sz w:val="30"/>
          <w:szCs w:val="30"/>
        </w:rPr>
        <w:t>Борщовскому</w:t>
      </w:r>
      <w:proofErr w:type="spellEnd"/>
      <w:r w:rsidRPr="00364A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избирательному округу № 24 </w:t>
      </w:r>
    </w:p>
    <w:p w:rsidR="00041684" w:rsidRPr="00364A2C" w:rsidRDefault="00041684" w:rsidP="00041684">
      <w:pPr>
        <w:tabs>
          <w:tab w:val="left" w:pos="1003"/>
        </w:tabs>
        <w:jc w:val="center"/>
        <w:rPr>
          <w:b/>
          <w:sz w:val="30"/>
          <w:szCs w:val="30"/>
        </w:rPr>
      </w:pPr>
      <w:r w:rsidRPr="00364A2C">
        <w:rPr>
          <w:b/>
          <w:sz w:val="30"/>
          <w:szCs w:val="30"/>
        </w:rPr>
        <w:t>Давыдова Андрея Владимировича</w:t>
      </w:r>
    </w:p>
    <w:p w:rsidR="002E3A4E" w:rsidRDefault="002E3A4E"/>
    <w:p w:rsidR="00041684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</w:p>
    <w:p w:rsidR="00041684" w:rsidRPr="00364A2C" w:rsidRDefault="00041684" w:rsidP="00041684">
      <w:pPr>
        <w:tabs>
          <w:tab w:val="left" w:pos="1003"/>
        </w:tabs>
        <w:ind w:firstLine="708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DCE5A" wp14:editId="3592317B">
            <wp:simplePos x="0" y="0"/>
            <wp:positionH relativeFrom="margin">
              <wp:align>left</wp:align>
            </wp:positionH>
            <wp:positionV relativeFrom="page">
              <wp:posOffset>1952625</wp:posOffset>
            </wp:positionV>
            <wp:extent cx="225742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509" y="21468"/>
                <wp:lineTo x="21509" y="0"/>
                <wp:lineTo x="0" y="0"/>
              </wp:wrapPolygon>
            </wp:wrapTight>
            <wp:docPr id="1" name="Рисунок 1" descr="C:\Users\PC\Download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A2C">
        <w:rPr>
          <w:sz w:val="30"/>
          <w:szCs w:val="30"/>
        </w:rPr>
        <w:t>Родился 29 апреля 1987 года в д</w:t>
      </w:r>
      <w:r>
        <w:rPr>
          <w:sz w:val="30"/>
          <w:szCs w:val="30"/>
        </w:rPr>
        <w:t>еревне</w:t>
      </w:r>
      <w:r w:rsidRPr="00364A2C">
        <w:rPr>
          <w:sz w:val="30"/>
          <w:szCs w:val="30"/>
        </w:rPr>
        <w:t xml:space="preserve"> Демьянки, </w:t>
      </w:r>
      <w:proofErr w:type="spellStart"/>
      <w:r w:rsidRPr="00364A2C">
        <w:rPr>
          <w:sz w:val="30"/>
          <w:szCs w:val="30"/>
        </w:rPr>
        <w:t>Добрушского</w:t>
      </w:r>
      <w:proofErr w:type="spellEnd"/>
      <w:r w:rsidRPr="00364A2C">
        <w:rPr>
          <w:sz w:val="30"/>
          <w:szCs w:val="30"/>
        </w:rPr>
        <w:t xml:space="preserve"> района, Гомельской области.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ab/>
        <w:t xml:space="preserve">В 2004 году окончил среднюю общеобразовательную </w:t>
      </w:r>
      <w:bookmarkStart w:id="0" w:name="_GoBack"/>
      <w:bookmarkEnd w:id="0"/>
      <w:r w:rsidRPr="00364A2C">
        <w:rPr>
          <w:sz w:val="30"/>
          <w:szCs w:val="30"/>
        </w:rPr>
        <w:t>школу   в д</w:t>
      </w:r>
      <w:r>
        <w:rPr>
          <w:sz w:val="30"/>
          <w:szCs w:val="30"/>
        </w:rPr>
        <w:t>еревне</w:t>
      </w:r>
      <w:r w:rsidRPr="00364A2C">
        <w:rPr>
          <w:sz w:val="30"/>
          <w:szCs w:val="30"/>
        </w:rPr>
        <w:t xml:space="preserve"> Борщовка </w:t>
      </w:r>
      <w:proofErr w:type="spellStart"/>
      <w:r w:rsidRPr="00364A2C">
        <w:rPr>
          <w:sz w:val="30"/>
          <w:szCs w:val="30"/>
        </w:rPr>
        <w:t>Добрушского</w:t>
      </w:r>
      <w:proofErr w:type="spellEnd"/>
      <w:r w:rsidRPr="00364A2C">
        <w:rPr>
          <w:sz w:val="30"/>
          <w:szCs w:val="30"/>
        </w:rPr>
        <w:t xml:space="preserve"> района. 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ab/>
        <w:t>В 2009 году окончил Гомельский Государственный университет им. Ф. Скорины факультет «Белорусская филология» по специальности учитель белорусского языка и литературы.</w:t>
      </w:r>
    </w:p>
    <w:p w:rsidR="00041684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ab/>
        <w:t xml:space="preserve">Трудовую деятельность начал в 2009 году учителем белорусского языка и литературы в </w:t>
      </w:r>
      <w:proofErr w:type="spellStart"/>
      <w:r w:rsidRPr="00364A2C">
        <w:rPr>
          <w:sz w:val="30"/>
          <w:szCs w:val="30"/>
        </w:rPr>
        <w:t>Борщовской</w:t>
      </w:r>
      <w:proofErr w:type="spellEnd"/>
      <w:r w:rsidRPr="00364A2C">
        <w:rPr>
          <w:sz w:val="30"/>
          <w:szCs w:val="30"/>
        </w:rPr>
        <w:t xml:space="preserve"> средней школе, 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 xml:space="preserve">с 2013 по 2014 год проходил срочную службу в вооруженных силах Республики Беларусь. С 2021 года работает в должности председателя </w:t>
      </w:r>
      <w:proofErr w:type="spellStart"/>
      <w:r w:rsidRPr="00364A2C">
        <w:rPr>
          <w:sz w:val="30"/>
          <w:szCs w:val="30"/>
        </w:rPr>
        <w:t>Борщовского</w:t>
      </w:r>
      <w:proofErr w:type="spellEnd"/>
      <w:r w:rsidRPr="00364A2C">
        <w:rPr>
          <w:sz w:val="30"/>
          <w:szCs w:val="30"/>
        </w:rPr>
        <w:t xml:space="preserve"> сельского исполнительного комитета.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ab/>
        <w:t xml:space="preserve">Женат, воспитывает дочь. 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ab/>
        <w:t>Беспартийный.</w:t>
      </w:r>
    </w:p>
    <w:p w:rsidR="00041684" w:rsidRPr="00364A2C" w:rsidRDefault="00041684" w:rsidP="00041684">
      <w:pPr>
        <w:tabs>
          <w:tab w:val="left" w:pos="1003"/>
        </w:tabs>
        <w:jc w:val="both"/>
        <w:rPr>
          <w:b/>
          <w:sz w:val="30"/>
          <w:szCs w:val="30"/>
        </w:rPr>
      </w:pPr>
    </w:p>
    <w:p w:rsidR="00041684" w:rsidRPr="00364A2C" w:rsidRDefault="00041684" w:rsidP="00041684">
      <w:pPr>
        <w:tabs>
          <w:tab w:val="left" w:pos="1003"/>
        </w:tabs>
        <w:jc w:val="both"/>
        <w:rPr>
          <w:b/>
          <w:sz w:val="30"/>
          <w:szCs w:val="30"/>
        </w:rPr>
      </w:pPr>
      <w:r w:rsidRPr="00364A2C">
        <w:rPr>
          <w:b/>
          <w:sz w:val="30"/>
          <w:szCs w:val="30"/>
        </w:rPr>
        <w:t>Кандидат вы</w:t>
      </w:r>
      <w:r>
        <w:rPr>
          <w:b/>
          <w:sz w:val="30"/>
          <w:szCs w:val="30"/>
        </w:rPr>
        <w:t>с</w:t>
      </w:r>
      <w:r w:rsidRPr="00364A2C">
        <w:rPr>
          <w:b/>
          <w:sz w:val="30"/>
          <w:szCs w:val="30"/>
        </w:rPr>
        <w:t>тупает «ЗА»:</w:t>
      </w:r>
    </w:p>
    <w:p w:rsidR="00041684" w:rsidRPr="00364A2C" w:rsidRDefault="00041684" w:rsidP="00041684">
      <w:pPr>
        <w:tabs>
          <w:tab w:val="left" w:pos="1003"/>
        </w:tabs>
        <w:jc w:val="both"/>
        <w:rPr>
          <w:b/>
          <w:sz w:val="30"/>
          <w:szCs w:val="30"/>
        </w:rPr>
      </w:pP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>- память и заботу о малой родине, уважение к национальному наследию и национальной культуре;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 xml:space="preserve">- дальнейшее благоустройство нашего </w:t>
      </w:r>
      <w:proofErr w:type="spellStart"/>
      <w:r w:rsidRPr="00364A2C">
        <w:rPr>
          <w:sz w:val="30"/>
          <w:szCs w:val="30"/>
        </w:rPr>
        <w:t>агрогородка</w:t>
      </w:r>
      <w:proofErr w:type="spellEnd"/>
      <w:r w:rsidRPr="00364A2C">
        <w:rPr>
          <w:sz w:val="30"/>
          <w:szCs w:val="30"/>
        </w:rPr>
        <w:t>: освещение, озеленение, ремонт дорожной уличной сети;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>- преданность земле своих предков;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  <w:r w:rsidRPr="00364A2C">
        <w:rPr>
          <w:sz w:val="30"/>
          <w:szCs w:val="30"/>
        </w:rPr>
        <w:t>- регулярные отчеты о проделанной работе перед избирателями.</w:t>
      </w:r>
    </w:p>
    <w:p w:rsidR="00041684" w:rsidRPr="00364A2C" w:rsidRDefault="00041684" w:rsidP="00041684">
      <w:pPr>
        <w:tabs>
          <w:tab w:val="left" w:pos="1003"/>
        </w:tabs>
        <w:jc w:val="both"/>
        <w:rPr>
          <w:sz w:val="30"/>
          <w:szCs w:val="30"/>
        </w:rPr>
      </w:pPr>
    </w:p>
    <w:p w:rsidR="00041684" w:rsidRPr="00364A2C" w:rsidRDefault="00041684" w:rsidP="00041684">
      <w:pPr>
        <w:rPr>
          <w:sz w:val="30"/>
          <w:szCs w:val="30"/>
        </w:rPr>
      </w:pPr>
    </w:p>
    <w:p w:rsidR="00041684" w:rsidRDefault="00041684" w:rsidP="00041684">
      <w:pPr>
        <w:pStyle w:val="a3"/>
      </w:pPr>
    </w:p>
    <w:p w:rsidR="00041684" w:rsidRDefault="00041684"/>
    <w:sectPr w:rsidR="0004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84"/>
    <w:rsid w:val="00041684"/>
    <w:rsid w:val="002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69F5"/>
  <w15:chartTrackingRefBased/>
  <w15:docId w15:val="{E2DF09B4-F62D-4292-8E05-420F9EE1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6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6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41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2024-02-05T06:21:00Z</dcterms:created>
  <dcterms:modified xsi:type="dcterms:W3CDTF">2024-02-05T06:26:00Z</dcterms:modified>
</cp:coreProperties>
</file>