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610DA" w:rsidRPr="006610DA" w:rsidTr="00F9693D">
        <w:tc>
          <w:tcPr>
            <w:tcW w:w="3686" w:type="dxa"/>
          </w:tcPr>
          <w:p w:rsidR="00F9693D" w:rsidRPr="006610DA" w:rsidRDefault="00F9693D" w:rsidP="00F96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F9693D" w:rsidRPr="006610DA" w:rsidRDefault="0085147D" w:rsidP="00F96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Добрушский</w:t>
            </w:r>
            <w:proofErr w:type="spellEnd"/>
            <w:r w:rsidR="00F9693D"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районный исполнительный комитет</w:t>
            </w:r>
          </w:p>
          <w:p w:rsidR="00F9693D" w:rsidRPr="006610DA" w:rsidRDefault="00F9693D" w:rsidP="00F96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9693D" w:rsidRPr="006610DA" w:rsidRDefault="00F9693D" w:rsidP="00F96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0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адрес места жительства (пребывания):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F9693D" w:rsidRPr="006610DA" w:rsidRDefault="00F9693D" w:rsidP="00F969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234F" w:rsidRPr="006610DA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234F" w:rsidRPr="006610DA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0234F" w:rsidRPr="006610DA" w:rsidRDefault="006610DA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выдаче</w:t>
      </w:r>
      <w:r w:rsidR="0000234F"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0234F" w:rsidRPr="006610DA" w:rsidRDefault="0000234F" w:rsidP="0000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10DA" w:rsidRDefault="0000234F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выдать разрешительную документацию на______________</w:t>
      </w:r>
    </w:p>
    <w:p w:rsid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0DA" w:rsidRPr="006610DA" w:rsidRDefault="006610DA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610D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(указать нужное)</w:t>
      </w:r>
    </w:p>
    <w:p w:rsidR="006610DA" w:rsidRP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придомовой территории на предоставленном земельном участке, расположенном по адресу по адресу: ______________________________________________________________</w:t>
      </w:r>
    </w:p>
    <w:p w:rsidR="006610DA" w:rsidRP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0234F" w:rsidRDefault="0000234F" w:rsidP="006610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0" w:name="121"/>
      <w:bookmarkEnd w:id="0"/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1" w:name="122"/>
      <w:bookmarkEnd w:id="1"/>
      <w:r w:rsidRPr="00375874">
        <w:rPr>
          <w:rFonts w:ascii="Times New Roman" w:hAnsi="Times New Roman" w:cs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2" w:name="123"/>
      <w:bookmarkEnd w:id="2"/>
      <w:r w:rsidRPr="00375874">
        <w:rPr>
          <w:rFonts w:ascii="Times New Roman" w:hAnsi="Times New Roman" w:cs="Times New Roman"/>
          <w:sz w:val="30"/>
          <w:szCs w:val="30"/>
        </w:rPr>
        <w:t xml:space="preserve"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</w:t>
      </w:r>
      <w:r w:rsidRPr="00375874">
        <w:rPr>
          <w:rFonts w:ascii="Times New Roman" w:hAnsi="Times New Roman" w:cs="Times New Roman"/>
          <w:sz w:val="30"/>
          <w:szCs w:val="30"/>
        </w:rPr>
        <w:lastRenderedPageBreak/>
        <w:t>зарегистрировано в едином государственном регистре недвижимого имущества, прав на него и сделок с ним)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3" w:name="124"/>
      <w:bookmarkEnd w:id="3"/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4" w:name="125"/>
      <w:bookmarkEnd w:id="4"/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5" w:name="126"/>
      <w:bookmarkEnd w:id="5"/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6610DA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6" w:name="127"/>
      <w:bookmarkEnd w:id="6"/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00234F" w:rsidRP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</w:p>
    <w:p w:rsidR="0000234F" w:rsidRPr="0000234F" w:rsidRDefault="0000234F" w:rsidP="0000234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0234F" w:rsidRDefault="0000234F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F9693D" w:rsidRDefault="00F9693D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01" w:rsidRPr="00A83E01" w:rsidRDefault="00A83E01" w:rsidP="008636A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83E01" w:rsidRPr="00A83E01" w:rsidRDefault="00A83E01" w:rsidP="008636A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F9693D" w:rsidRPr="00F9693D" w:rsidRDefault="00A83E01" w:rsidP="008636A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F9693D" w:rsidRPr="0000234F" w:rsidRDefault="00F9693D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2" w:rsidRDefault="001C0052">
      <w:r>
        <w:br w:type="page"/>
      </w:r>
    </w:p>
    <w:p w:rsidR="0000234F" w:rsidRDefault="0000234F" w:rsidP="0000234F"/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9693D" w:rsidRPr="00F9693D" w:rsidTr="00F9693D">
        <w:tc>
          <w:tcPr>
            <w:tcW w:w="4112" w:type="dxa"/>
          </w:tcPr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 w:rsidRPr="0085147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147D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такое имеется) заявителя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представителя заинтересованного лица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(пребывания): </w:t>
            </w:r>
            <w:r w:rsidRPr="0085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Добруш, 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д. 12</w:t>
            </w: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85147D" w:rsidRPr="0085147D" w:rsidRDefault="0085147D" w:rsidP="0085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7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9693D" w:rsidRPr="00F9693D" w:rsidRDefault="0085147D" w:rsidP="0085147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B37D3B" w:rsidRPr="00B37D3B" w:rsidRDefault="00B37D3B" w:rsidP="006610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6610DA" w:rsidRPr="006610DA" w:rsidRDefault="006610DA" w:rsidP="006610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10DA">
        <w:rPr>
          <w:rFonts w:ascii="Times New Roman" w:hAnsi="Times New Roman" w:cs="Times New Roman"/>
          <w:b/>
          <w:sz w:val="30"/>
          <w:szCs w:val="30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B37D3B" w:rsidRPr="0092118B" w:rsidRDefault="00B37D3B" w:rsidP="006610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7D3B" w:rsidRDefault="00B37D3B" w:rsidP="006610D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Прошу </w:t>
      </w:r>
      <w:r w:rsidR="006610DA" w:rsidRPr="006610DA">
        <w:rPr>
          <w:rFonts w:ascii="Times New Roman" w:hAnsi="Times New Roman" w:cs="Times New Roman"/>
          <w:color w:val="333333"/>
          <w:sz w:val="30"/>
          <w:szCs w:val="30"/>
        </w:rPr>
        <w:t>выдать разрешительную документацию на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реконструкцию </w:t>
      </w:r>
      <w:r w:rsidR="006610DA">
        <w:rPr>
          <w:rFonts w:ascii="Times New Roman" w:hAnsi="Times New Roman" w:cs="Times New Roman"/>
          <w:color w:val="333333"/>
          <w:sz w:val="30"/>
          <w:szCs w:val="30"/>
        </w:rPr>
        <w:t>одноквартирного жилого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дом</w:t>
      </w:r>
      <w:r w:rsidR="006610DA">
        <w:rPr>
          <w:rFonts w:ascii="Times New Roman" w:hAnsi="Times New Roman" w:cs="Times New Roman"/>
          <w:color w:val="333333"/>
          <w:sz w:val="30"/>
          <w:szCs w:val="30"/>
        </w:rPr>
        <w:t>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6610DA" w:rsidRPr="006610DA">
        <w:rPr>
          <w:rFonts w:ascii="Times New Roman" w:hAnsi="Times New Roman" w:cs="Times New Roman"/>
          <w:color w:val="333333"/>
          <w:sz w:val="30"/>
          <w:szCs w:val="30"/>
        </w:rPr>
        <w:t xml:space="preserve">на придомовой территории на предоставленном земельном участке, расположенном по адресу по адресу: </w:t>
      </w:r>
      <w:proofErr w:type="spellStart"/>
      <w:r w:rsidRPr="00B37D3B">
        <w:rPr>
          <w:rFonts w:ascii="Times New Roman" w:hAnsi="Times New Roman" w:cs="Times New Roman"/>
          <w:color w:val="333333"/>
          <w:sz w:val="30"/>
          <w:szCs w:val="30"/>
        </w:rPr>
        <w:t>г.</w:t>
      </w:r>
      <w:r w:rsidR="0085147D">
        <w:rPr>
          <w:rFonts w:ascii="Times New Roman" w:hAnsi="Times New Roman" w:cs="Times New Roman"/>
          <w:color w:val="333333"/>
          <w:sz w:val="30"/>
          <w:szCs w:val="30"/>
        </w:rPr>
        <w:t>Добруш</w:t>
      </w:r>
      <w:bookmarkStart w:id="7" w:name="_GoBack"/>
      <w:bookmarkEnd w:id="7"/>
      <w:proofErr w:type="spellEnd"/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, ул. Кирова, д.15, кв.35. 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Технические условия на: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к системе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водоснабжения и водоотведения </w:t>
      </w:r>
      <w:r>
        <w:rPr>
          <w:rFonts w:ascii="Times New Roman" w:hAnsi="Times New Roman" w:cs="Times New Roman"/>
          <w:b/>
          <w:color w:val="333333"/>
          <w:sz w:val="30"/>
          <w:szCs w:val="30"/>
        </w:rPr>
        <w:t>не требуе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тся</w:t>
      </w:r>
    </w:p>
    <w:p w:rsidR="00A330AC" w:rsidRPr="00B37D3B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 w:cs="Times New Roman"/>
          <w:color w:val="333333"/>
          <w:sz w:val="30"/>
          <w:szCs w:val="30"/>
        </w:rPr>
        <w:t>___кВт), нагрузка однофазная В.</w:t>
      </w:r>
    </w:p>
    <w:p w:rsidR="00375874" w:rsidRDefault="00375874" w:rsidP="00F9693D">
      <w:pPr>
        <w:rPr>
          <w:rFonts w:ascii="Times New Roman" w:hAnsi="Times New Roman" w:cs="Times New Roman"/>
          <w:sz w:val="30"/>
          <w:szCs w:val="30"/>
        </w:rPr>
      </w:pPr>
    </w:p>
    <w:p w:rsidR="00F9693D" w:rsidRPr="00F9693D" w:rsidRDefault="00F9693D" w:rsidP="00F9693D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F9693D" w:rsidRDefault="00F9693D" w:rsidP="00F9693D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</w:t>
      </w:r>
      <w:r w:rsidRPr="00F9693D">
        <w:rPr>
          <w:rFonts w:ascii="Times New Roman" w:hAnsi="Times New Roman" w:cs="Times New Roman"/>
          <w:sz w:val="30"/>
          <w:szCs w:val="30"/>
        </w:rPr>
        <w:tab/>
        <w:t>СМС – уведомления</w:t>
      </w:r>
    </w:p>
    <w:p w:rsidR="001C0052" w:rsidRDefault="001C0052" w:rsidP="001C00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lastRenderedPageBreak/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375874" w:rsidRDefault="00375874" w:rsidP="00375874">
      <w:pPr>
        <w:ind w:left="360"/>
        <w:jc w:val="both"/>
        <w:rPr>
          <w:sz w:val="30"/>
          <w:szCs w:val="30"/>
          <w:u w:val="single"/>
        </w:rPr>
      </w:pPr>
    </w:p>
    <w:p w:rsidR="00375874" w:rsidRPr="00375874" w:rsidRDefault="00375874" w:rsidP="00375874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1C0052">
        <w:rPr>
          <w:sz w:val="30"/>
          <w:szCs w:val="30"/>
          <w:u w:val="single"/>
        </w:rPr>
        <w:t xml:space="preserve">«  </w:t>
      </w:r>
      <w:proofErr w:type="gramEnd"/>
      <w:r w:rsidRPr="001C0052">
        <w:rPr>
          <w:sz w:val="30"/>
          <w:szCs w:val="30"/>
          <w:u w:val="single"/>
        </w:rPr>
        <w:t xml:space="preserve">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375874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</w:p>
    <w:p w:rsidR="00375874" w:rsidRPr="001C0052" w:rsidRDefault="00375874" w:rsidP="00375874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C0052">
        <w:rPr>
          <w:sz w:val="18"/>
          <w:szCs w:val="18"/>
        </w:rPr>
        <w:t xml:space="preserve">  дата подачи заявления                                </w:t>
      </w:r>
      <w:r>
        <w:rPr>
          <w:sz w:val="18"/>
          <w:szCs w:val="18"/>
        </w:rPr>
        <w:t xml:space="preserve">                     </w:t>
      </w:r>
      <w:r w:rsidRPr="001C0052">
        <w:rPr>
          <w:sz w:val="18"/>
          <w:szCs w:val="18"/>
        </w:rPr>
        <w:t xml:space="preserve">                                            подпись заявителя</w:t>
      </w:r>
    </w:p>
    <w:p w:rsidR="001C0052" w:rsidRPr="001C0052" w:rsidRDefault="001C0052" w:rsidP="001C00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1C0052" w:rsidRPr="001C0052" w:rsidSect="006610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2A5"/>
    <w:multiLevelType w:val="hybridMultilevel"/>
    <w:tmpl w:val="B3D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6C4"/>
    <w:multiLevelType w:val="hybridMultilevel"/>
    <w:tmpl w:val="47D073E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605B"/>
    <w:multiLevelType w:val="hybridMultilevel"/>
    <w:tmpl w:val="295E5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4F"/>
    <w:rsid w:val="0000234F"/>
    <w:rsid w:val="001C0052"/>
    <w:rsid w:val="00265C14"/>
    <w:rsid w:val="00375874"/>
    <w:rsid w:val="003F34AA"/>
    <w:rsid w:val="0057246E"/>
    <w:rsid w:val="0058183A"/>
    <w:rsid w:val="006610DA"/>
    <w:rsid w:val="00754BAD"/>
    <w:rsid w:val="0085147D"/>
    <w:rsid w:val="008636A6"/>
    <w:rsid w:val="0092118B"/>
    <w:rsid w:val="009C2D55"/>
    <w:rsid w:val="00A330AC"/>
    <w:rsid w:val="00A7686C"/>
    <w:rsid w:val="00A83E01"/>
    <w:rsid w:val="00B37D3B"/>
    <w:rsid w:val="00B61759"/>
    <w:rsid w:val="00C87C49"/>
    <w:rsid w:val="00ED3ACA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2518"/>
  <w15:docId w15:val="{29974920-B977-4A59-B22A-6633C01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</cp:revision>
  <cp:lastPrinted>2025-04-08T12:02:00Z</cp:lastPrinted>
  <dcterms:created xsi:type="dcterms:W3CDTF">2025-05-12T09:05:00Z</dcterms:created>
  <dcterms:modified xsi:type="dcterms:W3CDTF">2025-05-12T09:05:00Z</dcterms:modified>
</cp:coreProperties>
</file>