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0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413"/>
        <w:gridCol w:w="3331"/>
        <w:gridCol w:w="2503"/>
        <w:gridCol w:w="4432"/>
      </w:tblGrid>
      <w:tr w:rsidR="00B12C45" w:rsidRPr="00B12C45" w14:paraId="39C8DCEE" w14:textId="77777777" w:rsidTr="007449FF">
        <w:tc>
          <w:tcPr>
            <w:tcW w:w="2481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5452A5B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413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9769910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 принятия решения 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о досрочном распоряжении</w:t>
            </w:r>
          </w:p>
        </w:tc>
        <w:tc>
          <w:tcPr>
            <w:tcW w:w="3331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5DAB088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 принятия решения 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о распоряжении через 18 лет</w:t>
            </w:r>
          </w:p>
        </w:tc>
        <w:tc>
          <w:tcPr>
            <w:tcW w:w="2503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1B35AAC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досрочного использования</w:t>
            </w:r>
          </w:p>
          <w:p w14:paraId="38AA6FB2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в ОАО «АСБ Беларусбанк»</w:t>
            </w:r>
          </w:p>
          <w:p w14:paraId="7D8BD920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(после принятия решения о досрочном распоряжении)</w:t>
            </w:r>
          </w:p>
        </w:tc>
        <w:tc>
          <w:tcPr>
            <w:tcW w:w="443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9159C2E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использования через 18 лет</w:t>
            </w:r>
          </w:p>
          <w:p w14:paraId="4D157EC8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в ОАО «АСБ Беларусбанк»</w:t>
            </w:r>
          </w:p>
          <w:p w14:paraId="4CAD920D" w14:textId="77777777" w:rsidR="00B12C45" w:rsidRPr="00B12C45" w:rsidRDefault="00B12C45" w:rsidP="00B12C45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(после принятия решения о распоряжении через 18 лет)</w:t>
            </w:r>
          </w:p>
        </w:tc>
      </w:tr>
      <w:tr w:rsidR="00B12C45" w:rsidRPr="00B12C45" w14:paraId="0FC08DA7" w14:textId="77777777" w:rsidTr="002F08C6">
        <w:trPr>
          <w:trHeight w:val="1941"/>
        </w:trPr>
        <w:tc>
          <w:tcPr>
            <w:tcW w:w="8225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9D078FD" w14:textId="67BF2451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1. Указ Президента Республики Беларусь от 09.12.2014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  <w:r w:rsidRPr="00CE6CCA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№ 572 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средств при рождении (усыновлении, удочерении) в 2015–2019 годах третьего или последующих детей</w:t>
            </w:r>
          </w:p>
        </w:tc>
        <w:tc>
          <w:tcPr>
            <w:tcW w:w="6935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B3EF000" w14:textId="2DFFD58B" w:rsidR="002F08C6" w:rsidRPr="002F08C6" w:rsidRDefault="00B12C45" w:rsidP="00CE6CCA">
            <w:pPr>
              <w:pStyle w:val="titlencpi"/>
              <w:ind w:righ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1. Постановление Министерства архитектуры и строительства Республики Беларусь от 31.03.2015</w:t>
            </w:r>
            <w:r w:rsidR="00334993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г.</w:t>
            </w: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 № 10</w:t>
            </w:r>
            <w:r w:rsidR="002F08C6"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</w:t>
            </w:r>
            <w:r w:rsid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«</w:t>
            </w:r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Об утверждении Инструкции об использовании средств семейного капитала на улучшение жилищных условий</w:t>
            </w:r>
            <w:r w:rsid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  <w:p w14:paraId="7DBE7CA4" w14:textId="115994C2" w:rsidR="00B12C45" w:rsidRPr="002F08C6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B12C45" w:rsidRPr="00B12C45" w14:paraId="03BF3355" w14:textId="77777777" w:rsidTr="00CE6CCA">
        <w:trPr>
          <w:trHeight w:val="507"/>
        </w:trPr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6906ECB3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9B36F3C" w14:textId="17DA0F4F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2. Постановление Министерства образования Республики Беларусь от 20.03.2015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 </w:t>
            </w:r>
            <w:r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№ 13</w:t>
            </w:r>
            <w:r w:rsidR="00F323A4"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«Об утверждении </w:t>
            </w:r>
            <w:r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Инструкцию об использовании средств семейного капитала на получение образования</w:t>
            </w:r>
            <w:r w:rsid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»</w:t>
            </w:r>
          </w:p>
        </w:tc>
      </w:tr>
      <w:tr w:rsidR="00B12C45" w:rsidRPr="00B12C45" w14:paraId="0925C04F" w14:textId="77777777" w:rsidTr="007449FF">
        <w:trPr>
          <w:trHeight w:val="507"/>
        </w:trPr>
        <w:tc>
          <w:tcPr>
            <w:tcW w:w="8225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920F1E2" w14:textId="3A2FCA8E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2. Указ Президента Республики Беларусь от 18.09.</w:t>
            </w:r>
            <w:r w:rsidRPr="00CE6CCA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2019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</w:t>
            </w:r>
            <w:r w:rsidRPr="00CE6CCA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№ 345 «О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семейном капитале», утвердивший Положение о предоставлении семейного капитала при рождении (усыновлении, удочерении) в 2020–2024 годах третьего или последующих детей</w:t>
            </w:r>
          </w:p>
        </w:tc>
        <w:tc>
          <w:tcPr>
            <w:tcW w:w="6935" w:type="dxa"/>
            <w:gridSpan w:val="2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5FEC592B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B12C45" w:rsidRPr="00B12C45" w14:paraId="2C38B415" w14:textId="77777777" w:rsidTr="007449FF">
        <w:trPr>
          <w:trHeight w:val="507"/>
        </w:trPr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084F4994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4C6730D" w14:textId="7875C7D3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3. Постановление Министерства здравоохранения Республики Беларусь от 09.12.2019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 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  <w:r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№ 115 «Об использовании средств семейного капитала на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получение медицинской помощи»</w:t>
            </w:r>
          </w:p>
        </w:tc>
      </w:tr>
      <w:tr w:rsidR="00B12C45" w:rsidRPr="00B12C45" w14:paraId="7490D567" w14:textId="77777777" w:rsidTr="007449FF">
        <w:trPr>
          <w:trHeight w:val="507"/>
        </w:trPr>
        <w:tc>
          <w:tcPr>
            <w:tcW w:w="8225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66154DC" w14:textId="42E5F1D0" w:rsidR="00B12C45" w:rsidRPr="00B43689" w:rsidRDefault="00B12C45" w:rsidP="00CE6CCA">
            <w:pPr>
              <w:pStyle w:val="1"/>
              <w:ind w:right="-2"/>
              <w:jc w:val="both"/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</w:pPr>
            <w:r w:rsidRPr="00F323A4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3. Указ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Президента Республики </w:t>
            </w:r>
            <w:r w:rsidR="00B43689"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Б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еларусь </w:t>
            </w:r>
            <w:r w:rsidR="00B43689"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 26.04.2010</w:t>
            </w:r>
            <w:r w:rsidR="00334993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г.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 № 200</w:t>
            </w:r>
            <w:r w:rsidR="00B43689"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</w:t>
            </w:r>
            <w:r w:rsid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    </w:t>
            </w:r>
            <w:proofErr w:type="gramStart"/>
            <w:r w:rsid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  </w:t>
            </w:r>
            <w:r w:rsidR="00B43689"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«</w:t>
            </w:r>
            <w:proofErr w:type="gramEnd"/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Об административных процедурах, осуществляемых</w:t>
            </w:r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г</w:t>
            </w:r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осударственными органами и иными организациями по заявлениям граждан</w:t>
            </w:r>
            <w:r w:rsidR="00B43689" w:rsidRPr="00B436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, утвердивший перечень административных процедур, </w:t>
            </w:r>
            <w:r w:rsidRPr="00B43689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lastRenderedPageBreak/>
              <w:t>осуществляемых государственными органами и иными организациями по заявлениям граждан,</w:t>
            </w:r>
          </w:p>
          <w:p w14:paraId="2F013D7C" w14:textId="77777777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43689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(Перечень документов для предоставления семейного</w:t>
            </w:r>
            <w:r w:rsidRPr="00B12C45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 xml:space="preserve"> капитала – пункты 2.46 – 2.50 перечня)</w:t>
            </w:r>
          </w:p>
        </w:tc>
        <w:tc>
          <w:tcPr>
            <w:tcW w:w="6935" w:type="dxa"/>
            <w:gridSpan w:val="2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5DA09569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B12C45" w:rsidRPr="00B12C45" w14:paraId="08B0E0EC" w14:textId="77777777" w:rsidTr="007449FF"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7357BEB6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83C3459" w14:textId="23634CA7" w:rsidR="00B12C45" w:rsidRPr="00B12C45" w:rsidRDefault="00B12C45" w:rsidP="00CE6C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4. Постановление Министерства труда и социальной защиты Республики Беларусь от 31.03.</w:t>
            </w:r>
            <w:r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2015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 </w:t>
            </w:r>
            <w:r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№ 22 </w:t>
            </w:r>
            <w:r w:rsidR="00F323A4" w:rsidRP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«Об</w:t>
            </w:r>
            <w:r w:rsid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r w:rsidR="00F323A4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 xml:space="preserve">использовании средств семейного капитала» 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утвердившее:</w:t>
            </w:r>
          </w:p>
        </w:tc>
      </w:tr>
      <w:tr w:rsidR="00B12C45" w:rsidRPr="00B12C45" w14:paraId="39C2B5C5" w14:textId="77777777" w:rsidTr="007449FF">
        <w:tc>
          <w:tcPr>
            <w:tcW w:w="8225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4B1861E" w14:textId="0ACEDE81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4. Постановление Совета Министров Республики Беларусь от 24.02.2015</w:t>
            </w:r>
            <w:r w:rsidR="0033499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г.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  <w:r w:rsidRPr="002F08C6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№ 128</w:t>
            </w:r>
            <w:r w:rsidR="002F08C6" w:rsidRPr="002F08C6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«Об утверждении </w:t>
            </w:r>
            <w:r w:rsidRPr="002F08C6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Положени</w:t>
            </w:r>
            <w:r w:rsidR="002F08C6" w:rsidRPr="002F08C6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я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о порядке и условиях назначения, финансирования (перечисления), распоряжения и использования средств семейного капитала</w:t>
            </w:r>
            <w:r w:rsidR="002F08C6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5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72F235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 Инструкцию об использовании средств семейного капитала на приобретение товаров, предназначенных для социальной реабилитации и интеграции инвалидов в общество;</w:t>
            </w:r>
          </w:p>
        </w:tc>
      </w:tr>
      <w:tr w:rsidR="00B12C45" w:rsidRPr="00B12C45" w14:paraId="6A106A29" w14:textId="77777777" w:rsidTr="007449FF">
        <w:tc>
          <w:tcPr>
            <w:tcW w:w="8225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DC40A39" w14:textId="49BB6E37" w:rsidR="00B12C45" w:rsidRPr="00B12C45" w:rsidRDefault="00B12C45" w:rsidP="00CE6CCA">
            <w:pPr>
              <w:pStyle w:val="titlencpi"/>
              <w:ind w:right="-145"/>
              <w:jc w:val="both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5. Постановление Совета Министров Республики Беларусь от 18.09.2020</w:t>
            </w:r>
            <w:r w:rsidR="00334993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г. </w:t>
            </w: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№ 541</w:t>
            </w:r>
            <w:r w:rsidR="002F08C6"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</w:t>
            </w:r>
            <w:r w:rsid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«</w:t>
            </w:r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 документах, запрашиваемых при осуществлении административных процедур</w:t>
            </w:r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, утвердившее 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</w:tc>
        <w:tc>
          <w:tcPr>
            <w:tcW w:w="2503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4C92DBB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2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4EC570C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 Инструкцию об использовании средств семейного капитала на получение услуг в сфере социального обслуживания;</w:t>
            </w:r>
          </w:p>
          <w:p w14:paraId="49D4215B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</w:t>
            </w:r>
            <w:r w:rsidRPr="00B12C45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 </w:t>
            </w:r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Инструкцию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B12C45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).</w:t>
            </w:r>
          </w:p>
        </w:tc>
      </w:tr>
      <w:tr w:rsidR="00B12C45" w:rsidRPr="00B12C45" w14:paraId="28A2B1FC" w14:textId="77777777" w:rsidTr="007449FF">
        <w:tc>
          <w:tcPr>
            <w:tcW w:w="8225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2C59963" w14:textId="68F47A11" w:rsidR="00B12C45" w:rsidRPr="00B12C45" w:rsidRDefault="00B12C45" w:rsidP="00CE6CCA">
            <w:pPr>
              <w:pStyle w:val="titlencpi"/>
              <w:ind w:right="0"/>
              <w:jc w:val="both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6. Постановление Совета Министров Республики Беларусь от 17.10.2018</w:t>
            </w:r>
            <w:r w:rsidR="00334993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г.</w:t>
            </w:r>
            <w:r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 № 740</w:t>
            </w:r>
            <w:r w:rsidR="002F08C6" w:rsidRP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 xml:space="preserve"> </w:t>
            </w:r>
            <w:r w:rsidR="002F08C6">
              <w:rPr>
                <w:rFonts w:ascii="Arial" w:hAnsi="Arial" w:cs="Arial"/>
                <w:b w:val="0"/>
                <w:bCs w:val="0"/>
                <w:color w:val="383838"/>
                <w:sz w:val="24"/>
                <w:szCs w:val="24"/>
              </w:rPr>
              <w:t>«</w:t>
            </w:r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Об административных процедурах, прием заявлений и выдача </w:t>
            </w:r>
            <w:proofErr w:type="gramStart"/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решений</w:t>
            </w:r>
            <w:proofErr w:type="gramEnd"/>
            <w:r w:rsidR="002F08C6" w:rsidRPr="002F08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по которым осуществляются через службу «одно окно»</w:t>
            </w:r>
          </w:p>
        </w:tc>
        <w:tc>
          <w:tcPr>
            <w:tcW w:w="0" w:type="auto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419A336C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14:paraId="53B38283" w14:textId="77777777" w:rsidR="00B12C45" w:rsidRPr="00B12C45" w:rsidRDefault="00B12C45" w:rsidP="00CE6CCA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</w:tbl>
    <w:p w14:paraId="02887630" w14:textId="77777777" w:rsidR="00F12C76" w:rsidRDefault="00F12C76" w:rsidP="00CE6CCA">
      <w:pPr>
        <w:spacing w:after="0"/>
        <w:ind w:firstLine="709"/>
        <w:jc w:val="both"/>
      </w:pPr>
    </w:p>
    <w:sectPr w:rsidR="00F12C76" w:rsidSect="00F323A4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45"/>
    <w:rsid w:val="002F08C6"/>
    <w:rsid w:val="00334993"/>
    <w:rsid w:val="005E29B4"/>
    <w:rsid w:val="006C0B77"/>
    <w:rsid w:val="007449FF"/>
    <w:rsid w:val="008242FF"/>
    <w:rsid w:val="00870751"/>
    <w:rsid w:val="00922C48"/>
    <w:rsid w:val="00AC2E5F"/>
    <w:rsid w:val="00B12C45"/>
    <w:rsid w:val="00B43689"/>
    <w:rsid w:val="00B915B7"/>
    <w:rsid w:val="00CE6CCA"/>
    <w:rsid w:val="00EA59DF"/>
    <w:rsid w:val="00EE4070"/>
    <w:rsid w:val="00F12C76"/>
    <w:rsid w:val="00F3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FC66"/>
  <w15:chartTrackingRefBased/>
  <w15:docId w15:val="{010D20B2-B9BD-432D-8C3A-96920EE7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43689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2F08C6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2904</Characters>
  <Application>Microsoft Office Word</Application>
  <DocSecurity>0</DocSecurity>
  <Lines>64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5</cp:revision>
  <dcterms:created xsi:type="dcterms:W3CDTF">2024-07-19T06:17:00Z</dcterms:created>
  <dcterms:modified xsi:type="dcterms:W3CDTF">2024-07-22T08:39:00Z</dcterms:modified>
</cp:coreProperties>
</file>